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A29F" w14:textId="77777777" w:rsidR="00292ECE" w:rsidRDefault="00292ECE" w:rsidP="00292ECE">
      <w:pPr>
        <w:spacing w:after="0" w:line="240" w:lineRule="auto"/>
        <w:jc w:val="center"/>
        <w:rPr>
          <w:rFonts w:ascii="Times New Roman" w:hAnsi="Times New Roman" w:cs="Times New Roman"/>
          <w:b/>
          <w:bCs/>
          <w:sz w:val="28"/>
          <w:szCs w:val="28"/>
        </w:rPr>
      </w:pPr>
      <w:bookmarkStart w:id="0" w:name="_Hlk57381041"/>
      <w:bookmarkEnd w:id="0"/>
      <w:r w:rsidRPr="00292ECE">
        <w:rPr>
          <w:rFonts w:ascii="Times New Roman" w:hAnsi="Times New Roman" w:cs="Times New Roman"/>
          <w:b/>
          <w:bCs/>
          <w:sz w:val="28"/>
          <w:szCs w:val="28"/>
        </w:rPr>
        <w:t>PENGEMBANGAN MEDIA PERMAINAN TRADISIONAL</w:t>
      </w:r>
    </w:p>
    <w:p w14:paraId="3CEE1EE1" w14:textId="69A0DB15" w:rsidR="00292ECE" w:rsidRDefault="00292ECE" w:rsidP="00292ECE">
      <w:pPr>
        <w:spacing w:after="0" w:line="240" w:lineRule="auto"/>
        <w:jc w:val="center"/>
        <w:rPr>
          <w:rFonts w:ascii="Times New Roman" w:hAnsi="Times New Roman" w:cs="Times New Roman"/>
          <w:b/>
          <w:bCs/>
          <w:sz w:val="28"/>
          <w:szCs w:val="28"/>
        </w:rPr>
      </w:pPr>
      <w:r w:rsidRPr="00292ECE">
        <w:rPr>
          <w:rFonts w:ascii="Times New Roman" w:hAnsi="Times New Roman" w:cs="Times New Roman"/>
          <w:b/>
          <w:bCs/>
          <w:sz w:val="28"/>
          <w:szCs w:val="28"/>
        </w:rPr>
        <w:t xml:space="preserve">ENGKLEK </w:t>
      </w:r>
      <w:r>
        <w:rPr>
          <w:rFonts w:ascii="Times New Roman" w:hAnsi="Times New Roman" w:cs="Times New Roman"/>
          <w:b/>
          <w:bCs/>
          <w:sz w:val="28"/>
          <w:szCs w:val="28"/>
          <w:lang w:val="id-ID"/>
        </w:rPr>
        <w:t>‘</w:t>
      </w:r>
      <w:r w:rsidRPr="00292ECE">
        <w:rPr>
          <w:rFonts w:ascii="Times New Roman" w:hAnsi="Times New Roman" w:cs="Times New Roman"/>
          <w:b/>
          <w:bCs/>
          <w:sz w:val="28"/>
          <w:szCs w:val="28"/>
        </w:rPr>
        <w:t>OPERSIA</w:t>
      </w:r>
      <w:r>
        <w:rPr>
          <w:rFonts w:ascii="Times New Roman" w:hAnsi="Times New Roman" w:cs="Times New Roman"/>
          <w:b/>
          <w:bCs/>
          <w:sz w:val="28"/>
          <w:szCs w:val="28"/>
          <w:lang w:val="id-ID"/>
        </w:rPr>
        <w:t>’</w:t>
      </w:r>
      <w:r w:rsidRPr="00292ECE">
        <w:rPr>
          <w:rFonts w:ascii="Times New Roman" w:hAnsi="Times New Roman" w:cs="Times New Roman"/>
          <w:b/>
          <w:bCs/>
          <w:sz w:val="28"/>
          <w:szCs w:val="28"/>
        </w:rPr>
        <w:t xml:space="preserve"> TEMA MAKANAN SEHAT </w:t>
      </w:r>
    </w:p>
    <w:p w14:paraId="4E15523E" w14:textId="1A0495A8" w:rsidR="00292ECE" w:rsidRPr="00292ECE" w:rsidRDefault="00292ECE" w:rsidP="00292ECE">
      <w:pPr>
        <w:spacing w:after="0" w:line="240" w:lineRule="auto"/>
        <w:jc w:val="center"/>
        <w:rPr>
          <w:rFonts w:ascii="Times New Roman" w:hAnsi="Times New Roman" w:cs="Times New Roman"/>
          <w:b/>
          <w:bCs/>
          <w:sz w:val="28"/>
          <w:szCs w:val="28"/>
        </w:rPr>
      </w:pPr>
      <w:r w:rsidRPr="00292ECE">
        <w:rPr>
          <w:rFonts w:ascii="Times New Roman" w:hAnsi="Times New Roman" w:cs="Times New Roman"/>
          <w:b/>
          <w:bCs/>
          <w:sz w:val="28"/>
          <w:szCs w:val="28"/>
        </w:rPr>
        <w:t>SISWA KELAS</w:t>
      </w:r>
      <w:r w:rsidRPr="00292ECE">
        <w:rPr>
          <w:rFonts w:ascii="Times New Roman" w:hAnsi="Times New Roman" w:cs="Times New Roman"/>
          <w:b/>
          <w:bCs/>
          <w:sz w:val="28"/>
          <w:szCs w:val="28"/>
          <w:lang w:val="id-ID"/>
        </w:rPr>
        <w:t xml:space="preserve"> </w:t>
      </w:r>
      <w:r w:rsidRPr="00292ECE">
        <w:rPr>
          <w:rFonts w:ascii="Times New Roman" w:hAnsi="Times New Roman" w:cs="Times New Roman"/>
          <w:b/>
          <w:bCs/>
          <w:sz w:val="28"/>
          <w:szCs w:val="28"/>
        </w:rPr>
        <w:t>V</w:t>
      </w:r>
    </w:p>
    <w:p w14:paraId="6B203318" w14:textId="77777777" w:rsidR="00B82613" w:rsidRDefault="00B82613" w:rsidP="00B82613">
      <w:pPr>
        <w:pStyle w:val="ListParagraph"/>
        <w:spacing w:after="0" w:line="360" w:lineRule="auto"/>
        <w:ind w:left="0"/>
        <w:jc w:val="center"/>
        <w:rPr>
          <w:rFonts w:ascii="Times New Roman" w:hAnsi="Times New Roman"/>
          <w:sz w:val="24"/>
        </w:rPr>
      </w:pPr>
    </w:p>
    <w:p w14:paraId="4D550505" w14:textId="3C8B5409" w:rsidR="00B82613" w:rsidRPr="006D166C" w:rsidRDefault="00292ECE" w:rsidP="00B82613">
      <w:pPr>
        <w:pStyle w:val="ListParagraph"/>
        <w:spacing w:after="0" w:line="360" w:lineRule="auto"/>
        <w:ind w:left="0"/>
        <w:jc w:val="center"/>
        <w:rPr>
          <w:rFonts w:ascii="Times New Roman" w:hAnsi="Times New Roman" w:cs="Times New Roman"/>
          <w:bCs/>
          <w:vertAlign w:val="superscript"/>
        </w:rPr>
      </w:pPr>
      <w:r w:rsidRPr="006D166C">
        <w:rPr>
          <w:rFonts w:ascii="Times New Roman" w:hAnsi="Times New Roman" w:cs="Times New Roman"/>
        </w:rPr>
        <w:t>Yosi Tri Ardiyani</w:t>
      </w:r>
      <w:r w:rsidR="00B82613" w:rsidRPr="006D166C">
        <w:rPr>
          <w:rFonts w:ascii="Times New Roman" w:hAnsi="Times New Roman" w:cs="Times New Roman"/>
          <w:bCs/>
          <w:vertAlign w:val="superscript"/>
        </w:rPr>
        <w:t xml:space="preserve"> 1</w:t>
      </w:r>
      <w:r w:rsidR="00B82613" w:rsidRPr="006D166C">
        <w:rPr>
          <w:rFonts w:ascii="Times New Roman" w:hAnsi="Times New Roman" w:cs="Times New Roman"/>
          <w:bCs/>
        </w:rPr>
        <w:t xml:space="preserve">, </w:t>
      </w:r>
      <w:r w:rsidRPr="006D166C">
        <w:rPr>
          <w:rFonts w:ascii="Times New Roman" w:hAnsi="Times New Roman" w:cs="Times New Roman"/>
        </w:rPr>
        <w:t>Kiswoyo</w:t>
      </w:r>
      <w:r w:rsidR="00B82613" w:rsidRPr="006D166C">
        <w:rPr>
          <w:rFonts w:ascii="Times New Roman" w:hAnsi="Times New Roman" w:cs="Times New Roman"/>
          <w:bCs/>
          <w:vertAlign w:val="superscript"/>
        </w:rPr>
        <w:t>2</w:t>
      </w:r>
      <w:r w:rsidR="00B82613" w:rsidRPr="006D166C">
        <w:rPr>
          <w:rFonts w:ascii="Times New Roman" w:hAnsi="Times New Roman" w:cs="Times New Roman"/>
          <w:bCs/>
        </w:rPr>
        <w:t xml:space="preserve">, </w:t>
      </w:r>
      <w:r w:rsidRPr="006D166C">
        <w:rPr>
          <w:rFonts w:ascii="Times New Roman" w:hAnsi="Times New Roman" w:cs="Times New Roman"/>
        </w:rPr>
        <w:t>Asep Ardiyanto</w:t>
      </w:r>
      <w:r w:rsidR="00B82613" w:rsidRPr="006D166C">
        <w:rPr>
          <w:rFonts w:ascii="Times New Roman" w:hAnsi="Times New Roman" w:cs="Times New Roman"/>
          <w:bCs/>
          <w:vertAlign w:val="superscript"/>
        </w:rPr>
        <w:t>3</w:t>
      </w:r>
    </w:p>
    <w:p w14:paraId="51AE80D5" w14:textId="77777777" w:rsidR="00B82613" w:rsidRPr="006D166C" w:rsidRDefault="00B82613" w:rsidP="00B82613">
      <w:pPr>
        <w:pStyle w:val="ListParagraph"/>
        <w:spacing w:after="0" w:line="360" w:lineRule="auto"/>
        <w:ind w:left="0"/>
        <w:jc w:val="center"/>
        <w:rPr>
          <w:rFonts w:ascii="Times New Roman" w:hAnsi="Times New Roman" w:cs="Times New Roman"/>
        </w:rPr>
      </w:pPr>
      <w:r w:rsidRPr="006D166C">
        <w:rPr>
          <w:rFonts w:ascii="Times New Roman" w:hAnsi="Times New Roman" w:cs="Times New Roman"/>
        </w:rPr>
        <w:t xml:space="preserve">Program Studi PGSD FIP Universitas PGRI Semarang </w:t>
      </w:r>
    </w:p>
    <w:p w14:paraId="4196CD14" w14:textId="5146503B" w:rsidR="006D166C" w:rsidRPr="006D166C" w:rsidRDefault="00B82613" w:rsidP="006D166C">
      <w:pPr>
        <w:pStyle w:val="ListParagraph"/>
        <w:spacing w:line="360" w:lineRule="auto"/>
        <w:ind w:left="0"/>
        <w:jc w:val="center"/>
        <w:rPr>
          <w:rFonts w:ascii="Times New Roman" w:hAnsi="Times New Roman" w:cs="Times New Roman"/>
          <w:bCs/>
          <w:lang w:val="en-US"/>
        </w:rPr>
      </w:pPr>
      <w:r w:rsidRPr="006D166C">
        <w:rPr>
          <w:rFonts w:ascii="Times New Roman" w:hAnsi="Times New Roman" w:cs="Times New Roman"/>
        </w:rPr>
        <w:t xml:space="preserve">email: </w:t>
      </w:r>
      <w:hyperlink r:id="rId5" w:history="1">
        <w:r w:rsidR="00292ECE" w:rsidRPr="006D166C">
          <w:rPr>
            <w:rStyle w:val="Hyperlink"/>
            <w:rFonts w:ascii="Times New Roman" w:hAnsi="Times New Roman" w:cs="Times New Roman"/>
            <w:bCs/>
          </w:rPr>
          <w:t>triardiyaniyosi@gmail.com</w:t>
        </w:r>
      </w:hyperlink>
    </w:p>
    <w:p w14:paraId="1946C26B" w14:textId="126180CC" w:rsidR="00B82613" w:rsidRPr="006D166C" w:rsidRDefault="00B82613" w:rsidP="006D166C">
      <w:pPr>
        <w:spacing w:line="240" w:lineRule="auto"/>
        <w:jc w:val="center"/>
        <w:rPr>
          <w:rFonts w:ascii="Times New Roman" w:hAnsi="Times New Roman" w:cs="Times New Roman"/>
          <w:b/>
          <w:lang w:val="id-ID"/>
        </w:rPr>
      </w:pPr>
      <w:r w:rsidRPr="006D166C">
        <w:rPr>
          <w:rFonts w:ascii="Times New Roman" w:hAnsi="Times New Roman"/>
          <w:b/>
          <w:color w:val="000000" w:themeColor="text1"/>
        </w:rPr>
        <w:t>ABSTRAK</w:t>
      </w:r>
    </w:p>
    <w:p w14:paraId="0F112013" w14:textId="77777777" w:rsidR="00292ECE" w:rsidRPr="006D166C" w:rsidRDefault="00292ECE" w:rsidP="006D166C">
      <w:pPr>
        <w:spacing w:line="240" w:lineRule="auto"/>
        <w:ind w:firstLine="720"/>
        <w:jc w:val="both"/>
        <w:rPr>
          <w:rFonts w:ascii="Times New Roman" w:hAnsi="Times New Roman" w:cs="Times New Roman"/>
        </w:rPr>
      </w:pPr>
      <w:proofErr w:type="spellStart"/>
      <w:r w:rsidRPr="006D166C">
        <w:rPr>
          <w:rFonts w:ascii="Times New Roman" w:hAnsi="Times New Roman" w:cs="Times New Roman"/>
        </w:rPr>
        <w:t>Permasalahan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penelitian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adalah</w:t>
      </w:r>
      <w:proofErr w:type="spellEnd"/>
      <w:r w:rsidRPr="006D166C">
        <w:rPr>
          <w:rFonts w:ascii="Times New Roman" w:hAnsi="Times New Roman" w:cs="Times New Roman"/>
        </w:rPr>
        <w:t xml:space="preserve"> 1) </w:t>
      </w:r>
      <w:proofErr w:type="spellStart"/>
      <w:r w:rsidRPr="006D166C">
        <w:rPr>
          <w:rFonts w:ascii="Times New Roman" w:hAnsi="Times New Roman" w:cs="Times New Roman"/>
        </w:rPr>
        <w:t>bagaimana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pengembangan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‘OPERSIA’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V? 2) </w:t>
      </w:r>
      <w:proofErr w:type="spellStart"/>
      <w:r w:rsidRPr="006D166C">
        <w:rPr>
          <w:rFonts w:ascii="Times New Roman" w:hAnsi="Times New Roman" w:cs="Times New Roman"/>
        </w:rPr>
        <w:t>Bagaimana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kelayakan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‘OPERSIA’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V? </w:t>
      </w:r>
      <w:proofErr w:type="spellStart"/>
      <w:r w:rsidRPr="006D166C">
        <w:rPr>
          <w:rFonts w:ascii="Times New Roman" w:hAnsi="Times New Roman" w:cs="Times New Roman"/>
        </w:rPr>
        <w:t>Tujuan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hendak</w:t>
      </w:r>
      <w:proofErr w:type="spellEnd"/>
      <w:r w:rsidRPr="006D166C">
        <w:rPr>
          <w:rFonts w:ascii="Times New Roman" w:hAnsi="Times New Roman" w:cs="Times New Roman"/>
        </w:rPr>
        <w:t xml:space="preserve"> di </w:t>
      </w:r>
      <w:proofErr w:type="spellStart"/>
      <w:r w:rsidRPr="006D166C">
        <w:rPr>
          <w:rFonts w:ascii="Times New Roman" w:hAnsi="Times New Roman" w:cs="Times New Roman"/>
        </w:rPr>
        <w:t>capai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penelitian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adalah</w:t>
      </w:r>
      <w:proofErr w:type="spellEnd"/>
      <w:r w:rsidRPr="006D166C">
        <w:rPr>
          <w:rFonts w:ascii="Times New Roman" w:hAnsi="Times New Roman" w:cs="Times New Roman"/>
        </w:rPr>
        <w:t xml:space="preserve"> 1)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mengetahui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pengembangan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‘OPERSIA’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V. 2)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mengetahui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kelayakan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‘OPERSIA’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w:t>
      </w:r>
      <w:proofErr w:type="gramStart"/>
      <w:r w:rsidRPr="006D166C">
        <w:rPr>
          <w:rFonts w:ascii="Times New Roman" w:hAnsi="Times New Roman" w:cs="Times New Roman"/>
        </w:rPr>
        <w:t>V .</w:t>
      </w:r>
      <w:proofErr w:type="gramEnd"/>
    </w:p>
    <w:p w14:paraId="1F0821AA" w14:textId="77777777" w:rsidR="00292ECE" w:rsidRPr="006D166C" w:rsidRDefault="00292ECE" w:rsidP="006D166C">
      <w:pPr>
        <w:spacing w:line="240" w:lineRule="auto"/>
        <w:ind w:firstLine="720"/>
        <w:jc w:val="both"/>
        <w:rPr>
          <w:rFonts w:ascii="Times New Roman" w:hAnsi="Times New Roman" w:cs="Times New Roman"/>
        </w:rPr>
      </w:pPr>
      <w:proofErr w:type="spellStart"/>
      <w:r w:rsidRPr="006D166C">
        <w:rPr>
          <w:rFonts w:ascii="Times New Roman" w:hAnsi="Times New Roman" w:cs="Times New Roman"/>
        </w:rPr>
        <w:t>Jenis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penelitian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digunakan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peneliti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adalah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penelitian</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pengembangan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berorientasi</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produk</w:t>
      </w:r>
      <w:proofErr w:type="spellEnd"/>
      <w:r w:rsidRPr="006D166C">
        <w:rPr>
          <w:rFonts w:ascii="Times New Roman" w:hAnsi="Times New Roman" w:cs="Times New Roman"/>
        </w:rPr>
        <w:t xml:space="preserve"> (Research and Development). </w:t>
      </w:r>
      <w:proofErr w:type="spellStart"/>
      <w:r w:rsidRPr="006D166C">
        <w:rPr>
          <w:rFonts w:ascii="Times New Roman" w:hAnsi="Times New Roman" w:cs="Times New Roman"/>
        </w:rPr>
        <w:t>Penelitian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pengembangan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menghasilkan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produk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berupa</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opersia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V </w:t>
      </w:r>
      <w:proofErr w:type="spellStart"/>
      <w:r w:rsidRPr="006D166C">
        <w:rPr>
          <w:rFonts w:ascii="Times New Roman" w:hAnsi="Times New Roman" w:cs="Times New Roman"/>
        </w:rPr>
        <w:t>sekolah</w:t>
      </w:r>
      <w:proofErr w:type="spellEnd"/>
      <w:r w:rsidRPr="006D166C">
        <w:rPr>
          <w:rFonts w:ascii="Times New Roman" w:hAnsi="Times New Roman" w:cs="Times New Roman"/>
        </w:rPr>
        <w:t xml:space="preserve"> </w:t>
      </w:r>
      <w:proofErr w:type="spellStart"/>
      <w:proofErr w:type="gramStart"/>
      <w:r w:rsidRPr="006D166C">
        <w:rPr>
          <w:rFonts w:ascii="Times New Roman" w:hAnsi="Times New Roman" w:cs="Times New Roman"/>
        </w:rPr>
        <w:t>dasar</w:t>
      </w:r>
      <w:proofErr w:type="spellEnd"/>
      <w:r w:rsidRPr="006D166C">
        <w:rPr>
          <w:rFonts w:ascii="Times New Roman" w:hAnsi="Times New Roman" w:cs="Times New Roman"/>
        </w:rPr>
        <w:t>..</w:t>
      </w:r>
      <w:proofErr w:type="gramEnd"/>
      <w:r w:rsidRPr="006D166C">
        <w:rPr>
          <w:rFonts w:ascii="Times New Roman" w:hAnsi="Times New Roman" w:cs="Times New Roman"/>
        </w:rPr>
        <w:t xml:space="preserve"> Teknik </w:t>
      </w:r>
      <w:proofErr w:type="spellStart"/>
      <w:r w:rsidRPr="006D166C">
        <w:rPr>
          <w:rFonts w:ascii="Times New Roman" w:hAnsi="Times New Roman" w:cs="Times New Roman"/>
        </w:rPr>
        <w:t>analisis</w:t>
      </w:r>
      <w:proofErr w:type="spellEnd"/>
      <w:r w:rsidRPr="006D166C">
        <w:rPr>
          <w:rFonts w:ascii="Times New Roman" w:hAnsi="Times New Roman" w:cs="Times New Roman"/>
        </w:rPr>
        <w:t xml:space="preserve"> data yang </w:t>
      </w:r>
      <w:proofErr w:type="spellStart"/>
      <w:r w:rsidRPr="006D166C">
        <w:rPr>
          <w:rFonts w:ascii="Times New Roman" w:hAnsi="Times New Roman" w:cs="Times New Roman"/>
        </w:rPr>
        <w:t>digunakan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yaitu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deskriptif</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kualitatif</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Instrumen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digunakan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berupa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angket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penilaian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validasi</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validasi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uji </w:t>
      </w:r>
      <w:proofErr w:type="spellStart"/>
      <w:r w:rsidRPr="006D166C">
        <w:rPr>
          <w:rFonts w:ascii="Times New Roman" w:hAnsi="Times New Roman" w:cs="Times New Roman"/>
        </w:rPr>
        <w:t>coba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lapangan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awal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Pengumpulan</w:t>
      </w:r>
      <w:proofErr w:type="spellEnd"/>
      <w:r w:rsidRPr="006D166C">
        <w:rPr>
          <w:rFonts w:ascii="Times New Roman" w:hAnsi="Times New Roman" w:cs="Times New Roman"/>
        </w:rPr>
        <w:t xml:space="preserve"> data </w:t>
      </w:r>
      <w:proofErr w:type="spellStart"/>
      <w:r w:rsidRPr="006D166C">
        <w:rPr>
          <w:rFonts w:ascii="Times New Roman" w:hAnsi="Times New Roman" w:cs="Times New Roman"/>
        </w:rPr>
        <w:t>didapat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hasil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penilaian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validasi</w:t>
      </w:r>
      <w:proofErr w:type="spellEnd"/>
      <w:r w:rsidRPr="006D166C">
        <w:rPr>
          <w:rFonts w:ascii="Times New Roman" w:hAnsi="Times New Roman" w:cs="Times New Roman"/>
        </w:rPr>
        <w:t xml:space="preserve"> media dan, </w:t>
      </w:r>
      <w:proofErr w:type="spellStart"/>
      <w:r w:rsidRPr="006D166C">
        <w:rPr>
          <w:rFonts w:ascii="Times New Roman" w:hAnsi="Times New Roman" w:cs="Times New Roman"/>
        </w:rPr>
        <w:t>validasi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uji </w:t>
      </w:r>
      <w:proofErr w:type="spellStart"/>
      <w:r w:rsidRPr="006D166C">
        <w:rPr>
          <w:rFonts w:ascii="Times New Roman" w:hAnsi="Times New Roman" w:cs="Times New Roman"/>
        </w:rPr>
        <w:t>coba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lapangan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awal</w:t>
      </w:r>
      <w:proofErr w:type="spellEnd"/>
      <w:r w:rsidRPr="006D166C">
        <w:rPr>
          <w:rFonts w:ascii="Times New Roman" w:hAnsi="Times New Roman" w:cs="Times New Roman"/>
        </w:rPr>
        <w:t xml:space="preserve"> di SD Negeri 03 </w:t>
      </w:r>
      <w:proofErr w:type="spellStart"/>
      <w:r w:rsidRPr="006D166C">
        <w:rPr>
          <w:rFonts w:ascii="Times New Roman" w:hAnsi="Times New Roman" w:cs="Times New Roman"/>
        </w:rPr>
        <w:t>Majalangu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Pemalang</w:t>
      </w:r>
      <w:proofErr w:type="spellEnd"/>
      <w:r w:rsidRPr="006D166C">
        <w:rPr>
          <w:rFonts w:ascii="Times New Roman" w:hAnsi="Times New Roman" w:cs="Times New Roman"/>
        </w:rPr>
        <w:t xml:space="preserve">. </w:t>
      </w:r>
    </w:p>
    <w:p w14:paraId="16004968" w14:textId="77777777" w:rsidR="00292ECE" w:rsidRPr="006D166C" w:rsidRDefault="00292ECE" w:rsidP="006D166C">
      <w:pPr>
        <w:spacing w:line="240" w:lineRule="auto"/>
        <w:ind w:firstLine="720"/>
        <w:jc w:val="both"/>
        <w:rPr>
          <w:rFonts w:ascii="Times New Roman" w:hAnsi="Times New Roman" w:cs="Times New Roman"/>
        </w:rPr>
      </w:pPr>
      <w:r w:rsidRPr="006D166C">
        <w:rPr>
          <w:rFonts w:ascii="Times New Roman" w:hAnsi="Times New Roman" w:cs="Times New Roman"/>
        </w:rPr>
        <w:t xml:space="preserve">Hasil </w:t>
      </w:r>
      <w:proofErr w:type="spellStart"/>
      <w:r w:rsidRPr="006D166C">
        <w:rPr>
          <w:rFonts w:ascii="Times New Roman" w:hAnsi="Times New Roman" w:cs="Times New Roman"/>
        </w:rPr>
        <w:t>validasi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ahli</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tahap</w:t>
      </w:r>
      <w:proofErr w:type="spellEnd"/>
      <w:r w:rsidRPr="006D166C">
        <w:rPr>
          <w:rFonts w:ascii="Times New Roman" w:hAnsi="Times New Roman" w:cs="Times New Roman"/>
        </w:rPr>
        <w:t xml:space="preserve"> </w:t>
      </w:r>
      <w:proofErr w:type="spellStart"/>
      <w:proofErr w:type="gramStart"/>
      <w:r w:rsidRPr="006D166C">
        <w:rPr>
          <w:rFonts w:ascii="Times New Roman" w:hAnsi="Times New Roman" w:cs="Times New Roman"/>
        </w:rPr>
        <w:t>pertama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diperoleh</w:t>
      </w:r>
      <w:proofErr w:type="spellEnd"/>
      <w:proofErr w:type="gramEnd"/>
      <w:r w:rsidRPr="006D166C">
        <w:rPr>
          <w:rFonts w:ascii="Times New Roman" w:hAnsi="Times New Roman" w:cs="Times New Roman"/>
        </w:rPr>
        <w:t xml:space="preserve"> rata-rata </w:t>
      </w:r>
      <w:proofErr w:type="spellStart"/>
      <w:r w:rsidRPr="006D166C">
        <w:rPr>
          <w:rFonts w:ascii="Times New Roman" w:hAnsi="Times New Roman" w:cs="Times New Roman"/>
        </w:rPr>
        <w:t>kevalidan</w:t>
      </w:r>
      <w:proofErr w:type="spellEnd"/>
      <w:r w:rsidRPr="006D166C">
        <w:rPr>
          <w:rFonts w:ascii="Times New Roman" w:hAnsi="Times New Roman" w:cs="Times New Roman"/>
        </w:rPr>
        <w:t xml:space="preserve"> 86% </w:t>
      </w:r>
      <w:proofErr w:type="spellStart"/>
      <w:r w:rsidRPr="006D166C">
        <w:rPr>
          <w:rFonts w:ascii="Times New Roman" w:hAnsi="Times New Roman" w:cs="Times New Roman"/>
        </w:rPr>
        <w:t>kemudia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direvisi</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tahap</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kedua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diperoleh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nilai</w:t>
      </w:r>
      <w:proofErr w:type="spellEnd"/>
      <w:r w:rsidRPr="006D166C">
        <w:rPr>
          <w:rFonts w:ascii="Times New Roman" w:hAnsi="Times New Roman" w:cs="Times New Roman"/>
        </w:rPr>
        <w:t xml:space="preserve"> rata-rata </w:t>
      </w:r>
      <w:proofErr w:type="spellStart"/>
      <w:r w:rsidRPr="006D166C">
        <w:rPr>
          <w:rFonts w:ascii="Times New Roman" w:hAnsi="Times New Roman" w:cs="Times New Roman"/>
        </w:rPr>
        <w:t>kevalidan</w:t>
      </w:r>
      <w:proofErr w:type="spellEnd"/>
      <w:r w:rsidRPr="006D166C">
        <w:rPr>
          <w:rFonts w:ascii="Times New Roman" w:hAnsi="Times New Roman" w:cs="Times New Roman"/>
        </w:rPr>
        <w:t xml:space="preserve"> 96%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kategori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Kemudian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dilanjutkan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validasi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tahap</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pertama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diperoleh</w:t>
      </w:r>
      <w:proofErr w:type="spellEnd"/>
      <w:r w:rsidRPr="006D166C">
        <w:rPr>
          <w:rFonts w:ascii="Times New Roman" w:hAnsi="Times New Roman" w:cs="Times New Roman"/>
        </w:rPr>
        <w:t xml:space="preserve"> rata-rata </w:t>
      </w:r>
      <w:proofErr w:type="spellStart"/>
      <w:r w:rsidRPr="006D166C">
        <w:rPr>
          <w:rFonts w:ascii="Times New Roman" w:hAnsi="Times New Roman" w:cs="Times New Roman"/>
        </w:rPr>
        <w:t>kevalidan</w:t>
      </w:r>
      <w:proofErr w:type="spellEnd"/>
      <w:r w:rsidRPr="006D166C">
        <w:rPr>
          <w:rFonts w:ascii="Times New Roman" w:hAnsi="Times New Roman" w:cs="Times New Roman"/>
        </w:rPr>
        <w:t xml:space="preserve"> 86,7% </w:t>
      </w:r>
      <w:proofErr w:type="spellStart"/>
      <w:r w:rsidRPr="006D166C">
        <w:rPr>
          <w:rFonts w:ascii="Times New Roman" w:hAnsi="Times New Roman" w:cs="Times New Roman"/>
        </w:rPr>
        <w:t>kemudian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direvisi</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tahap</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kedua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diperoleh</w:t>
      </w:r>
      <w:proofErr w:type="spellEnd"/>
      <w:r w:rsidRPr="006D166C">
        <w:rPr>
          <w:rFonts w:ascii="Times New Roman" w:hAnsi="Times New Roman" w:cs="Times New Roman"/>
        </w:rPr>
        <w:t xml:space="preserve"> rata-rata </w:t>
      </w:r>
      <w:proofErr w:type="spellStart"/>
      <w:r w:rsidRPr="006D166C">
        <w:rPr>
          <w:rFonts w:ascii="Times New Roman" w:hAnsi="Times New Roman" w:cs="Times New Roman"/>
        </w:rPr>
        <w:t>kevalidan</w:t>
      </w:r>
      <w:proofErr w:type="spellEnd"/>
      <w:r w:rsidRPr="006D166C">
        <w:rPr>
          <w:rFonts w:ascii="Times New Roman" w:hAnsi="Times New Roman" w:cs="Times New Roman"/>
        </w:rPr>
        <w:t xml:space="preserve"> 92,2%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kriteria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r w:rsidRPr="006D166C">
        <w:rPr>
          <w:rFonts w:ascii="Times New Roman" w:hAnsi="Times New Roman" w:cs="Times New Roman"/>
        </w:rPr>
        <w:t xml:space="preserve">. Pada Uji </w:t>
      </w:r>
      <w:proofErr w:type="spellStart"/>
      <w:r w:rsidRPr="006D166C">
        <w:rPr>
          <w:rFonts w:ascii="Times New Roman" w:hAnsi="Times New Roman" w:cs="Times New Roman"/>
        </w:rPr>
        <w:t>coba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lapangan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awal</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opersia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mendapatkan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respon</w:t>
      </w:r>
      <w:proofErr w:type="spellEnd"/>
      <w:r w:rsidRPr="006D166C">
        <w:rPr>
          <w:rFonts w:ascii="Times New Roman" w:hAnsi="Times New Roman" w:cs="Times New Roman"/>
        </w:rPr>
        <w:t xml:space="preserve"> guru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validasi</w:t>
      </w:r>
      <w:proofErr w:type="spellEnd"/>
      <w:r w:rsidRPr="006D166C">
        <w:rPr>
          <w:rFonts w:ascii="Times New Roman" w:hAnsi="Times New Roman" w:cs="Times New Roman"/>
        </w:rPr>
        <w:t xml:space="preserve"> media dan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sebesar</w:t>
      </w:r>
      <w:proofErr w:type="spellEnd"/>
      <w:r w:rsidRPr="006D166C">
        <w:rPr>
          <w:rFonts w:ascii="Times New Roman" w:hAnsi="Times New Roman" w:cs="Times New Roman"/>
        </w:rPr>
        <w:t xml:space="preserve"> 92% dan 94,4%. </w:t>
      </w:r>
      <w:proofErr w:type="spellStart"/>
      <w:r w:rsidRPr="006D166C">
        <w:rPr>
          <w:rFonts w:ascii="Times New Roman" w:hAnsi="Times New Roman" w:cs="Times New Roman"/>
        </w:rPr>
        <w:t>Kesimpulannya</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Opersia</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telah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dikembangkan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valid dan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pembleajaran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di Guru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V SD Negeri 03 </w:t>
      </w:r>
      <w:proofErr w:type="spellStart"/>
      <w:r w:rsidRPr="006D166C">
        <w:rPr>
          <w:rFonts w:ascii="Times New Roman" w:hAnsi="Times New Roman" w:cs="Times New Roman"/>
        </w:rPr>
        <w:t>Majalangu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Pemalang</w:t>
      </w:r>
      <w:proofErr w:type="spellEnd"/>
      <w:r w:rsidRPr="006D166C">
        <w:rPr>
          <w:rFonts w:ascii="Times New Roman" w:hAnsi="Times New Roman" w:cs="Times New Roman"/>
        </w:rPr>
        <w:t>.</w:t>
      </w:r>
    </w:p>
    <w:p w14:paraId="240CDBAC" w14:textId="77777777" w:rsidR="00292ECE" w:rsidRPr="006D166C" w:rsidRDefault="00292ECE" w:rsidP="006D166C">
      <w:pPr>
        <w:spacing w:line="240" w:lineRule="auto"/>
        <w:jc w:val="both"/>
        <w:rPr>
          <w:rFonts w:ascii="Times New Roman" w:hAnsi="Times New Roman" w:cs="Times New Roman"/>
        </w:rPr>
      </w:pPr>
      <w:r w:rsidRPr="006D166C">
        <w:rPr>
          <w:rFonts w:ascii="Times New Roman" w:hAnsi="Times New Roman" w:cs="Times New Roman"/>
          <w:b/>
          <w:bCs/>
        </w:rPr>
        <w:t xml:space="preserve">Kata </w:t>
      </w:r>
      <w:proofErr w:type="spellStart"/>
      <w:proofErr w:type="gramStart"/>
      <w:r w:rsidRPr="006D166C">
        <w:rPr>
          <w:rFonts w:ascii="Times New Roman" w:hAnsi="Times New Roman" w:cs="Times New Roman"/>
          <w:b/>
          <w:bCs/>
        </w:rPr>
        <w:t>Kunci</w:t>
      </w:r>
      <w:proofErr w:type="spellEnd"/>
      <w:r w:rsidRPr="006D166C">
        <w:rPr>
          <w:rFonts w:ascii="Times New Roman" w:hAnsi="Times New Roman" w:cs="Times New Roman"/>
          <w:b/>
          <w:bCs/>
        </w:rPr>
        <w:t xml:space="preserve"> :</w:t>
      </w:r>
      <w:proofErr w:type="gramEnd"/>
      <w:r w:rsidRPr="006D166C">
        <w:rPr>
          <w:rFonts w:ascii="Times New Roman" w:hAnsi="Times New Roman" w:cs="Times New Roman"/>
        </w:rPr>
        <w:t xml:space="preserve"> </w:t>
      </w:r>
      <w:proofErr w:type="spellStart"/>
      <w:r w:rsidRPr="006D166C">
        <w:rPr>
          <w:rFonts w:ascii="Times New Roman" w:hAnsi="Times New Roman" w:cs="Times New Roman"/>
        </w:rPr>
        <w:t>Pengembangan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Opersia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Tematik</w:t>
      </w:r>
      <w:proofErr w:type="spellEnd"/>
      <w:r w:rsidRPr="006D166C">
        <w:rPr>
          <w:rFonts w:ascii="Times New Roman" w:hAnsi="Times New Roman" w:cs="Times New Roman"/>
        </w:rPr>
        <w:t>.</w:t>
      </w:r>
    </w:p>
    <w:p w14:paraId="4E2913B5" w14:textId="2A00D1FA" w:rsidR="00292ECE" w:rsidRPr="006D166C" w:rsidRDefault="00292ECE" w:rsidP="006D166C">
      <w:pPr>
        <w:spacing w:line="240" w:lineRule="auto"/>
        <w:jc w:val="both"/>
        <w:rPr>
          <w:rFonts w:ascii="Times New Roman" w:hAnsi="Times New Roman" w:cs="Times New Roman"/>
          <w:i/>
          <w:iCs/>
        </w:rPr>
      </w:pPr>
    </w:p>
    <w:p w14:paraId="7C8434D0" w14:textId="77777777" w:rsidR="00292ECE" w:rsidRPr="006D166C" w:rsidRDefault="00292ECE" w:rsidP="006D166C">
      <w:pPr>
        <w:spacing w:line="240" w:lineRule="auto"/>
        <w:jc w:val="both"/>
        <w:rPr>
          <w:rFonts w:ascii="Times New Roman" w:hAnsi="Times New Roman" w:cs="Times New Roman"/>
          <w:i/>
          <w:iCs/>
        </w:rPr>
      </w:pPr>
    </w:p>
    <w:p w14:paraId="18E5E40B" w14:textId="4CB47AEA" w:rsidR="00292ECE" w:rsidRDefault="00292ECE" w:rsidP="006D166C">
      <w:pPr>
        <w:spacing w:line="240" w:lineRule="auto"/>
        <w:jc w:val="center"/>
        <w:rPr>
          <w:rFonts w:ascii="Times New Roman" w:hAnsi="Times New Roman" w:cs="Times New Roman"/>
          <w:b/>
          <w:bCs/>
          <w:i/>
          <w:iCs/>
        </w:rPr>
      </w:pPr>
    </w:p>
    <w:p w14:paraId="42DC44F0" w14:textId="174D948A" w:rsidR="006D166C" w:rsidRDefault="006D166C" w:rsidP="006D166C">
      <w:pPr>
        <w:spacing w:line="240" w:lineRule="auto"/>
        <w:jc w:val="center"/>
        <w:rPr>
          <w:rFonts w:ascii="Times New Roman" w:hAnsi="Times New Roman" w:cs="Times New Roman"/>
          <w:b/>
          <w:bCs/>
          <w:i/>
          <w:iCs/>
        </w:rPr>
      </w:pPr>
    </w:p>
    <w:p w14:paraId="16483472" w14:textId="6B10C9BC" w:rsidR="006D166C" w:rsidRDefault="006D166C" w:rsidP="006D166C">
      <w:pPr>
        <w:spacing w:line="240" w:lineRule="auto"/>
        <w:jc w:val="center"/>
        <w:rPr>
          <w:rFonts w:ascii="Times New Roman" w:hAnsi="Times New Roman" w:cs="Times New Roman"/>
          <w:b/>
          <w:bCs/>
          <w:i/>
          <w:iCs/>
        </w:rPr>
      </w:pPr>
    </w:p>
    <w:p w14:paraId="7E1826B5" w14:textId="77777777" w:rsidR="006D166C" w:rsidRPr="006D166C" w:rsidRDefault="006D166C" w:rsidP="006D166C">
      <w:pPr>
        <w:spacing w:line="240" w:lineRule="auto"/>
        <w:jc w:val="center"/>
        <w:rPr>
          <w:rFonts w:ascii="Times New Roman" w:hAnsi="Times New Roman" w:cs="Times New Roman"/>
          <w:b/>
          <w:bCs/>
          <w:i/>
          <w:iCs/>
        </w:rPr>
      </w:pPr>
    </w:p>
    <w:p w14:paraId="466A32F1" w14:textId="77777777" w:rsidR="00292ECE" w:rsidRPr="006D166C" w:rsidRDefault="00292ECE" w:rsidP="006D16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i/>
          <w:iCs/>
          <w:color w:val="202124"/>
          <w:lang w:val="en" w:eastAsia="id-ID"/>
        </w:rPr>
      </w:pPr>
      <w:r w:rsidRPr="006D166C">
        <w:rPr>
          <w:rFonts w:ascii="Times New Roman" w:hAnsi="Times New Roman" w:cs="Times New Roman"/>
          <w:b/>
          <w:bCs/>
          <w:i/>
          <w:iCs/>
          <w:color w:val="202124"/>
          <w:lang w:val="en" w:eastAsia="id-ID"/>
        </w:rPr>
        <w:lastRenderedPageBreak/>
        <w:t>ABSTRACT</w:t>
      </w:r>
    </w:p>
    <w:p w14:paraId="7331232F" w14:textId="77777777" w:rsidR="00292ECE" w:rsidRPr="006D166C" w:rsidRDefault="00292ECE" w:rsidP="006D16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iCs/>
          <w:color w:val="202124"/>
          <w:lang w:val="en" w:eastAsia="id-ID"/>
        </w:rPr>
      </w:pPr>
      <w:r w:rsidRPr="006D166C">
        <w:rPr>
          <w:rFonts w:ascii="Times New Roman" w:hAnsi="Times New Roman" w:cs="Times New Roman"/>
          <w:i/>
          <w:iCs/>
          <w:color w:val="202124"/>
          <w:lang w:val="en" w:eastAsia="id-ID"/>
        </w:rPr>
        <w:tab/>
        <w:t xml:space="preserve">The problems in this research are 1) how is the development of traditional game media </w:t>
      </w:r>
      <w:proofErr w:type="spellStart"/>
      <w:r w:rsidRPr="006D166C">
        <w:rPr>
          <w:rFonts w:ascii="Times New Roman" w:hAnsi="Times New Roman" w:cs="Times New Roman"/>
          <w:i/>
          <w:iCs/>
          <w:color w:val="202124"/>
          <w:lang w:val="en" w:eastAsia="id-ID"/>
        </w:rPr>
        <w:t>Engklek</w:t>
      </w:r>
      <w:proofErr w:type="spellEnd"/>
      <w:r w:rsidRPr="006D166C">
        <w:rPr>
          <w:rFonts w:ascii="Times New Roman" w:hAnsi="Times New Roman" w:cs="Times New Roman"/>
          <w:i/>
          <w:iCs/>
          <w:color w:val="202124"/>
          <w:lang w:val="en" w:eastAsia="id-ID"/>
        </w:rPr>
        <w:t xml:space="preserve"> 'OPERSIA' with the theme of healthy food for fifth grade students? 2) What is the feasibility of the traditional crank game media "OPERSIA" with the theme of healthy food for fifth grade students? The objectives to be achieved in this study are 1) to determine the development of traditional crank game media "OPERSIA" with the theme of healthy food for grade V students. 2) To determine the feasibility of traditional crank game media "OPERSIA" with the theme of healthy food for grade V students.</w:t>
      </w:r>
    </w:p>
    <w:p w14:paraId="3F1FC7E6" w14:textId="77777777" w:rsidR="00292ECE" w:rsidRPr="006D166C" w:rsidRDefault="00292ECE" w:rsidP="006D16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iCs/>
          <w:color w:val="202124"/>
          <w:lang w:val="en" w:eastAsia="id-ID"/>
        </w:rPr>
      </w:pPr>
      <w:r w:rsidRPr="006D166C">
        <w:rPr>
          <w:rFonts w:ascii="Times New Roman" w:hAnsi="Times New Roman" w:cs="Times New Roman"/>
          <w:i/>
          <w:iCs/>
          <w:color w:val="202124"/>
          <w:lang w:val="en" w:eastAsia="id-ID"/>
        </w:rPr>
        <w:tab/>
        <w:t>The type of research used by researchers is product-oriented research and development (Research and Development). This research and development resulted in a product in the form of traditional crank "</w:t>
      </w:r>
      <w:proofErr w:type="spellStart"/>
      <w:r w:rsidRPr="006D166C">
        <w:rPr>
          <w:rFonts w:ascii="Times New Roman" w:hAnsi="Times New Roman" w:cs="Times New Roman"/>
          <w:i/>
          <w:iCs/>
          <w:color w:val="202124"/>
          <w:lang w:val="en" w:eastAsia="id-ID"/>
        </w:rPr>
        <w:t>opersia</w:t>
      </w:r>
      <w:proofErr w:type="spellEnd"/>
      <w:r w:rsidRPr="006D166C">
        <w:rPr>
          <w:rFonts w:ascii="Times New Roman" w:hAnsi="Times New Roman" w:cs="Times New Roman"/>
          <w:i/>
          <w:iCs/>
          <w:color w:val="202124"/>
          <w:lang w:val="en" w:eastAsia="id-ID"/>
        </w:rPr>
        <w:t xml:space="preserve">" game media with the theme of healthy food for grade V elementary schools. The data analysis technique used was descriptive qualitative. The instrument used was a media validation assessment questionnaire, material validation, initial field trials. Data collection was obtained from the results of media validation assessments and material validation, initial field trials at SD Negeri 03 </w:t>
      </w:r>
      <w:proofErr w:type="spellStart"/>
      <w:r w:rsidRPr="006D166C">
        <w:rPr>
          <w:rFonts w:ascii="Times New Roman" w:hAnsi="Times New Roman" w:cs="Times New Roman"/>
          <w:i/>
          <w:iCs/>
          <w:color w:val="202124"/>
          <w:lang w:val="en" w:eastAsia="id-ID"/>
        </w:rPr>
        <w:t>Majalangu</w:t>
      </w:r>
      <w:proofErr w:type="spellEnd"/>
      <w:r w:rsidRPr="006D166C">
        <w:rPr>
          <w:rFonts w:ascii="Times New Roman" w:hAnsi="Times New Roman" w:cs="Times New Roman"/>
          <w:i/>
          <w:iCs/>
          <w:color w:val="202124"/>
          <w:lang w:val="en" w:eastAsia="id-ID"/>
        </w:rPr>
        <w:t xml:space="preserve"> </w:t>
      </w:r>
      <w:proofErr w:type="spellStart"/>
      <w:r w:rsidRPr="006D166C">
        <w:rPr>
          <w:rFonts w:ascii="Times New Roman" w:hAnsi="Times New Roman" w:cs="Times New Roman"/>
          <w:i/>
          <w:iCs/>
          <w:color w:val="202124"/>
          <w:lang w:val="en" w:eastAsia="id-ID"/>
        </w:rPr>
        <w:t>Pemalang</w:t>
      </w:r>
      <w:proofErr w:type="spellEnd"/>
      <w:r w:rsidRPr="006D166C">
        <w:rPr>
          <w:rFonts w:ascii="Times New Roman" w:hAnsi="Times New Roman" w:cs="Times New Roman"/>
          <w:i/>
          <w:iCs/>
          <w:color w:val="202124"/>
          <w:lang w:val="en" w:eastAsia="id-ID"/>
        </w:rPr>
        <w:t>.</w:t>
      </w:r>
    </w:p>
    <w:p w14:paraId="414485EA" w14:textId="77777777" w:rsidR="00292ECE" w:rsidRPr="006D166C" w:rsidRDefault="00292ECE" w:rsidP="006D16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iCs/>
          <w:color w:val="202124"/>
          <w:lang w:val="en" w:eastAsia="id-ID"/>
        </w:rPr>
      </w:pPr>
      <w:r w:rsidRPr="006D166C">
        <w:rPr>
          <w:rFonts w:ascii="Times New Roman" w:hAnsi="Times New Roman" w:cs="Times New Roman"/>
          <w:i/>
          <w:iCs/>
          <w:color w:val="202124"/>
          <w:lang w:val="en" w:eastAsia="id-ID"/>
        </w:rPr>
        <w:tab/>
        <w:t xml:space="preserve">The results of the first stage media expert validation obtained an average validity of 86% then revised in the second stage an average value of 96% was obtained with the very feasible category. Then continued with the validation of the material in the first stage obtained an average validity of 86.7% then revised in the second stage an average of 92.2% was obtained with the criteria very feasible to use. In the initial field trials, the operational crank media got a teacher response with media and material validation of 92% and 94.4%. The conclusion is that the media of </w:t>
      </w:r>
      <w:proofErr w:type="spellStart"/>
      <w:r w:rsidRPr="006D166C">
        <w:rPr>
          <w:rFonts w:ascii="Times New Roman" w:hAnsi="Times New Roman" w:cs="Times New Roman"/>
          <w:i/>
          <w:iCs/>
          <w:color w:val="202124"/>
          <w:lang w:val="en" w:eastAsia="id-ID"/>
        </w:rPr>
        <w:t>Opersia</w:t>
      </w:r>
      <w:proofErr w:type="spellEnd"/>
      <w:r w:rsidRPr="006D166C">
        <w:rPr>
          <w:rFonts w:ascii="Times New Roman" w:hAnsi="Times New Roman" w:cs="Times New Roman"/>
          <w:i/>
          <w:iCs/>
          <w:color w:val="202124"/>
          <w:lang w:val="en" w:eastAsia="id-ID"/>
        </w:rPr>
        <w:t xml:space="preserve"> crank that has been developed is very valid and suitable for use in teaching students in class V SD Negeri 03 </w:t>
      </w:r>
      <w:proofErr w:type="spellStart"/>
      <w:r w:rsidRPr="006D166C">
        <w:rPr>
          <w:rFonts w:ascii="Times New Roman" w:hAnsi="Times New Roman" w:cs="Times New Roman"/>
          <w:i/>
          <w:iCs/>
          <w:color w:val="202124"/>
          <w:lang w:val="en" w:eastAsia="id-ID"/>
        </w:rPr>
        <w:t>Majalangu</w:t>
      </w:r>
      <w:proofErr w:type="spellEnd"/>
      <w:r w:rsidRPr="006D166C">
        <w:rPr>
          <w:rFonts w:ascii="Times New Roman" w:hAnsi="Times New Roman" w:cs="Times New Roman"/>
          <w:i/>
          <w:iCs/>
          <w:color w:val="202124"/>
          <w:lang w:val="en" w:eastAsia="id-ID"/>
        </w:rPr>
        <w:t xml:space="preserve"> </w:t>
      </w:r>
      <w:proofErr w:type="spellStart"/>
      <w:r w:rsidRPr="006D166C">
        <w:rPr>
          <w:rFonts w:ascii="Times New Roman" w:hAnsi="Times New Roman" w:cs="Times New Roman"/>
          <w:i/>
          <w:iCs/>
          <w:color w:val="202124"/>
          <w:lang w:val="en" w:eastAsia="id-ID"/>
        </w:rPr>
        <w:t>Pemalang</w:t>
      </w:r>
      <w:proofErr w:type="spellEnd"/>
      <w:r w:rsidRPr="006D166C">
        <w:rPr>
          <w:rFonts w:ascii="Times New Roman" w:hAnsi="Times New Roman" w:cs="Times New Roman"/>
          <w:i/>
          <w:iCs/>
          <w:color w:val="202124"/>
          <w:lang w:val="en" w:eastAsia="id-ID"/>
        </w:rPr>
        <w:t>.</w:t>
      </w:r>
    </w:p>
    <w:p w14:paraId="7CD24728" w14:textId="77777777" w:rsidR="00292ECE" w:rsidRPr="006D166C" w:rsidRDefault="00292ECE" w:rsidP="006D16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202124"/>
          <w:lang w:eastAsia="id-ID"/>
        </w:rPr>
      </w:pPr>
      <w:r w:rsidRPr="006D166C">
        <w:rPr>
          <w:rFonts w:ascii="Times New Roman" w:hAnsi="Times New Roman" w:cs="Times New Roman"/>
          <w:b/>
          <w:bCs/>
          <w:i/>
          <w:iCs/>
          <w:color w:val="202124"/>
          <w:lang w:val="en" w:eastAsia="id-ID"/>
        </w:rPr>
        <w:t>Keywords:</w:t>
      </w:r>
      <w:r w:rsidRPr="006D166C">
        <w:rPr>
          <w:rFonts w:ascii="Times New Roman" w:hAnsi="Times New Roman" w:cs="Times New Roman"/>
          <w:i/>
          <w:iCs/>
          <w:color w:val="202124"/>
          <w:lang w:val="en" w:eastAsia="id-ID"/>
        </w:rPr>
        <w:t xml:space="preserve"> Development, Traditional Games, Operational </w:t>
      </w:r>
      <w:proofErr w:type="spellStart"/>
      <w:r w:rsidRPr="006D166C">
        <w:rPr>
          <w:rFonts w:ascii="Times New Roman" w:hAnsi="Times New Roman" w:cs="Times New Roman"/>
          <w:i/>
          <w:iCs/>
          <w:color w:val="202124"/>
          <w:lang w:val="en" w:eastAsia="id-ID"/>
        </w:rPr>
        <w:t>Engklek</w:t>
      </w:r>
      <w:proofErr w:type="spellEnd"/>
      <w:r w:rsidRPr="006D166C">
        <w:rPr>
          <w:rFonts w:ascii="Times New Roman" w:hAnsi="Times New Roman" w:cs="Times New Roman"/>
          <w:i/>
          <w:iCs/>
          <w:color w:val="202124"/>
          <w:lang w:val="en" w:eastAsia="id-ID"/>
        </w:rPr>
        <w:t>, Thematic.</w:t>
      </w:r>
    </w:p>
    <w:p w14:paraId="5E54C264" w14:textId="77777777" w:rsidR="00AA7D43" w:rsidRPr="00292ECE" w:rsidRDefault="00AA7D43" w:rsidP="00B82613">
      <w:pPr>
        <w:jc w:val="both"/>
        <w:rPr>
          <w:rFonts w:ascii="Times New Roman" w:hAnsi="Times New Roman" w:cs="Times New Roman"/>
          <w:i/>
          <w:iCs/>
          <w:sz w:val="24"/>
          <w:lang w:val="id-ID"/>
        </w:rPr>
      </w:pPr>
    </w:p>
    <w:p w14:paraId="74B264EB" w14:textId="77777777" w:rsidR="00AA7D43" w:rsidRDefault="00AA7D43" w:rsidP="00B82613">
      <w:pPr>
        <w:jc w:val="both"/>
        <w:rPr>
          <w:rFonts w:ascii="Times New Roman" w:hAnsi="Times New Roman" w:cs="Times New Roman"/>
          <w:b/>
          <w:sz w:val="24"/>
          <w:lang w:val="id-ID"/>
        </w:rPr>
        <w:sectPr w:rsidR="00AA7D43" w:rsidSect="00B82613">
          <w:pgSz w:w="11906" w:h="16838"/>
          <w:pgMar w:top="2268" w:right="1701" w:bottom="2268" w:left="1701" w:header="709" w:footer="709" w:gutter="0"/>
          <w:cols w:space="708"/>
          <w:docGrid w:linePitch="360"/>
        </w:sectPr>
      </w:pPr>
    </w:p>
    <w:p w14:paraId="7AD68F77" w14:textId="77777777" w:rsidR="00AA7D43" w:rsidRDefault="00AA7D43" w:rsidP="00B82613">
      <w:pPr>
        <w:jc w:val="both"/>
        <w:rPr>
          <w:rFonts w:ascii="Times New Roman" w:hAnsi="Times New Roman" w:cs="Times New Roman"/>
          <w:b/>
          <w:sz w:val="24"/>
          <w:lang w:val="id-ID"/>
        </w:rPr>
      </w:pPr>
      <w:r w:rsidRPr="00AA7D43">
        <w:rPr>
          <w:rFonts w:ascii="Times New Roman" w:hAnsi="Times New Roman" w:cs="Times New Roman"/>
          <w:b/>
          <w:sz w:val="24"/>
          <w:lang w:val="id-ID"/>
        </w:rPr>
        <w:t>PENDAHULUAN</w:t>
      </w:r>
    </w:p>
    <w:p w14:paraId="4E0C800D" w14:textId="77777777" w:rsidR="00292ECE" w:rsidRPr="006D166C" w:rsidRDefault="00292ECE" w:rsidP="006D166C">
      <w:pPr>
        <w:spacing w:line="240" w:lineRule="auto"/>
        <w:ind w:firstLine="720"/>
        <w:jc w:val="both"/>
        <w:rPr>
          <w:rFonts w:ascii="Times New Roman" w:hAnsi="Times New Roman" w:cs="Times New Roman"/>
        </w:rPr>
      </w:pPr>
      <w:proofErr w:type="spellStart"/>
      <w:r w:rsidRPr="006D166C">
        <w:rPr>
          <w:rFonts w:ascii="Times New Roman" w:hAnsi="Times New Roman" w:cs="Times New Roman"/>
        </w:rPr>
        <w:t>Menurut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Undang-Undang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Republik</w:t>
      </w:r>
      <w:proofErr w:type="spellEnd"/>
      <w:r w:rsidRPr="006D166C">
        <w:rPr>
          <w:rFonts w:ascii="Times New Roman" w:hAnsi="Times New Roman" w:cs="Times New Roman"/>
        </w:rPr>
        <w:t xml:space="preserve"> Indonesia No. 20 </w:t>
      </w:r>
      <w:proofErr w:type="spellStart"/>
      <w:r w:rsidRPr="006D166C">
        <w:rPr>
          <w:rFonts w:ascii="Times New Roman" w:hAnsi="Times New Roman" w:cs="Times New Roman"/>
        </w:rPr>
        <w:t>tahun</w:t>
      </w:r>
      <w:proofErr w:type="spellEnd"/>
      <w:r w:rsidRPr="006D166C">
        <w:rPr>
          <w:rFonts w:ascii="Times New Roman" w:hAnsi="Times New Roman" w:cs="Times New Roman"/>
        </w:rPr>
        <w:t xml:space="preserve"> 2003 </w:t>
      </w:r>
      <w:proofErr w:type="spellStart"/>
      <w:r w:rsidRPr="006D166C">
        <w:rPr>
          <w:rFonts w:ascii="Times New Roman" w:hAnsi="Times New Roman" w:cs="Times New Roman"/>
        </w:rPr>
        <w:t>tentang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Sistem</w:t>
      </w:r>
      <w:proofErr w:type="spellEnd"/>
      <w:r w:rsidRPr="006D166C">
        <w:rPr>
          <w:rFonts w:ascii="Times New Roman" w:hAnsi="Times New Roman" w:cs="Times New Roman"/>
        </w:rPr>
        <w:t xml:space="preserve"> Pendidikan Nasional, </w:t>
      </w:r>
      <w:proofErr w:type="spellStart"/>
      <w:r w:rsidRPr="006D166C">
        <w:rPr>
          <w:rFonts w:ascii="Times New Roman" w:hAnsi="Times New Roman" w:cs="Times New Roman"/>
        </w:rPr>
        <w:t>pendidikan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adalah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usaha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sadar</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terencana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mewujudkan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suasana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belajar</w:t>
      </w:r>
      <w:proofErr w:type="spellEnd"/>
      <w:r w:rsidRPr="006D166C">
        <w:rPr>
          <w:rFonts w:ascii="Times New Roman" w:hAnsi="Times New Roman" w:cs="Times New Roman"/>
        </w:rPr>
        <w:t xml:space="preserve"> dan proses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agar </w:t>
      </w:r>
      <w:proofErr w:type="spellStart"/>
      <w:r w:rsidRPr="006D166C">
        <w:rPr>
          <w:rFonts w:ascii="Times New Roman" w:hAnsi="Times New Roman" w:cs="Times New Roman"/>
        </w:rPr>
        <w:t>peserta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didik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mengembangkan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potensi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dirinya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memiliki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kekuatan</w:t>
      </w:r>
      <w:proofErr w:type="spellEnd"/>
      <w:r w:rsidRPr="006D166C">
        <w:rPr>
          <w:rFonts w:ascii="Times New Roman" w:hAnsi="Times New Roman" w:cs="Times New Roman"/>
        </w:rPr>
        <w:t xml:space="preserve"> spiritual </w:t>
      </w:r>
      <w:proofErr w:type="spellStart"/>
      <w:r w:rsidRPr="006D166C">
        <w:rPr>
          <w:rFonts w:ascii="Times New Roman" w:hAnsi="Times New Roman" w:cs="Times New Roman"/>
        </w:rPr>
        <w:t>keagamaan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pengendalian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kepribadian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kecerdasan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akhlak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mulia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serta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keterampilan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diperlukan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dirinya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masyarakat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bangsa</w:t>
      </w:r>
      <w:proofErr w:type="spellEnd"/>
      <w:r w:rsidRPr="006D166C">
        <w:rPr>
          <w:rFonts w:ascii="Times New Roman" w:hAnsi="Times New Roman" w:cs="Times New Roman"/>
        </w:rPr>
        <w:t xml:space="preserve"> dan negara.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mencapai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tujuan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ditetapkan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Undang-Undang</w:t>
      </w:r>
      <w:proofErr w:type="spellEnd"/>
      <w:r w:rsidRPr="006D166C">
        <w:rPr>
          <w:rFonts w:ascii="Times New Roman" w:hAnsi="Times New Roman" w:cs="Times New Roman"/>
        </w:rPr>
        <w:t xml:space="preserve"> No. 20 </w:t>
      </w:r>
      <w:proofErr w:type="spellStart"/>
      <w:r w:rsidRPr="006D166C">
        <w:rPr>
          <w:rFonts w:ascii="Times New Roman" w:hAnsi="Times New Roman" w:cs="Times New Roman"/>
        </w:rPr>
        <w:t>tahun</w:t>
      </w:r>
      <w:proofErr w:type="spellEnd"/>
      <w:r w:rsidRPr="006D166C">
        <w:rPr>
          <w:rFonts w:ascii="Times New Roman" w:hAnsi="Times New Roman" w:cs="Times New Roman"/>
        </w:rPr>
        <w:t xml:space="preserve"> 2003 </w:t>
      </w:r>
      <w:proofErr w:type="spellStart"/>
      <w:r w:rsidRPr="006D166C">
        <w:rPr>
          <w:rFonts w:ascii="Times New Roman" w:hAnsi="Times New Roman" w:cs="Times New Roman"/>
        </w:rPr>
        <w:t>tentang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Sistem</w:t>
      </w:r>
      <w:proofErr w:type="spellEnd"/>
      <w:r w:rsidRPr="006D166C">
        <w:rPr>
          <w:rFonts w:ascii="Times New Roman" w:hAnsi="Times New Roman" w:cs="Times New Roman"/>
        </w:rPr>
        <w:t xml:space="preserve"> Pendidikan Nasional, </w:t>
      </w:r>
      <w:proofErr w:type="spellStart"/>
      <w:r w:rsidRPr="006D166C">
        <w:rPr>
          <w:rFonts w:ascii="Times New Roman" w:hAnsi="Times New Roman" w:cs="Times New Roman"/>
        </w:rPr>
        <w:t>pemberian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kepada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harus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jelas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mengacu</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kompetensi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dasar</w:t>
      </w:r>
      <w:proofErr w:type="spellEnd"/>
      <w:r w:rsidRPr="006D166C">
        <w:rPr>
          <w:rFonts w:ascii="Times New Roman" w:hAnsi="Times New Roman" w:cs="Times New Roman"/>
        </w:rPr>
        <w:t xml:space="preserve">. Hal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dimaksudkan</w:t>
      </w:r>
      <w:proofErr w:type="spellEnd"/>
      <w:r w:rsidRPr="006D166C">
        <w:rPr>
          <w:rFonts w:ascii="Times New Roman" w:hAnsi="Times New Roman" w:cs="Times New Roman"/>
        </w:rPr>
        <w:t xml:space="preserve"> agar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memahami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disampaikan</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memenuhi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standar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kelulusan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selain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itu</w:t>
      </w:r>
      <w:proofErr w:type="spellEnd"/>
      <w:r w:rsidRPr="006D166C">
        <w:rPr>
          <w:rFonts w:ascii="Times New Roman" w:hAnsi="Times New Roman" w:cs="Times New Roman"/>
        </w:rPr>
        <w:t xml:space="preserve"> guru </w:t>
      </w:r>
      <w:proofErr w:type="spellStart"/>
      <w:r w:rsidRPr="006D166C">
        <w:rPr>
          <w:rFonts w:ascii="Times New Roman" w:hAnsi="Times New Roman" w:cs="Times New Roman"/>
        </w:rPr>
        <w:t>hendaknya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merancang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kegiatan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belajar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di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mampu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mengarahkan</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aspek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kognitif</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afektif</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psikomotorik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Ketiga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aspek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tersebut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diberikan</w:t>
      </w:r>
      <w:proofErr w:type="spellEnd"/>
      <w:r w:rsidRPr="006D166C">
        <w:rPr>
          <w:rFonts w:ascii="Times New Roman" w:hAnsi="Times New Roman" w:cs="Times New Roman"/>
        </w:rPr>
        <w:t xml:space="preserve"> agar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membiasakan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berfikir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kritis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berinteraksi</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bersikap</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demikian</w:t>
      </w:r>
      <w:proofErr w:type="spellEnd"/>
      <w:r w:rsidRPr="006D166C">
        <w:rPr>
          <w:rFonts w:ascii="Times New Roman" w:hAnsi="Times New Roman" w:cs="Times New Roman"/>
        </w:rPr>
        <w:t xml:space="preserve">, guru </w:t>
      </w:r>
      <w:proofErr w:type="spellStart"/>
      <w:r w:rsidRPr="006D166C">
        <w:rPr>
          <w:rFonts w:ascii="Times New Roman" w:hAnsi="Times New Roman" w:cs="Times New Roman"/>
        </w:rPr>
        <w:t>diharapkan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memahami</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menerapkan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beberapa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faktor</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mempengaruhi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tercapainya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tujuan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di </w:t>
      </w:r>
      <w:proofErr w:type="spellStart"/>
      <w:r w:rsidRPr="006D166C">
        <w:rPr>
          <w:rFonts w:ascii="Times New Roman" w:hAnsi="Times New Roman" w:cs="Times New Roman"/>
        </w:rPr>
        <w:t>antaranya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kreatifitas</w:t>
      </w:r>
      <w:proofErr w:type="spellEnd"/>
      <w:r w:rsidRPr="006D166C">
        <w:rPr>
          <w:rFonts w:ascii="Times New Roman" w:hAnsi="Times New Roman" w:cs="Times New Roman"/>
        </w:rPr>
        <w:t xml:space="preserve"> guru, </w:t>
      </w:r>
      <w:proofErr w:type="spellStart"/>
      <w:r w:rsidRPr="006D166C">
        <w:rPr>
          <w:rFonts w:ascii="Times New Roman" w:hAnsi="Times New Roman" w:cs="Times New Roman"/>
        </w:rPr>
        <w:t>karakteristik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lingkungan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sosial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metode</w:t>
      </w:r>
      <w:proofErr w:type="spellEnd"/>
      <w:r w:rsidRPr="006D166C">
        <w:rPr>
          <w:rFonts w:ascii="Times New Roman" w:hAnsi="Times New Roman" w:cs="Times New Roman"/>
        </w:rPr>
        <w:t>/</w:t>
      </w:r>
      <w:proofErr w:type="spellStart"/>
      <w:r w:rsidRPr="006D166C">
        <w:rPr>
          <w:rFonts w:ascii="Times New Roman" w:hAnsi="Times New Roman" w:cs="Times New Roman"/>
        </w:rPr>
        <w:t>teknik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mengajar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serta</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w:t>
      </w:r>
    </w:p>
    <w:p w14:paraId="783B9116" w14:textId="77777777" w:rsidR="00292ECE" w:rsidRPr="006D166C" w:rsidRDefault="00292ECE" w:rsidP="006D166C">
      <w:pPr>
        <w:spacing w:line="240" w:lineRule="auto"/>
        <w:ind w:firstLine="720"/>
        <w:jc w:val="both"/>
        <w:rPr>
          <w:rFonts w:ascii="Times New Roman" w:hAnsi="Times New Roman" w:cs="Times New Roman"/>
        </w:rPr>
      </w:pPr>
      <w:proofErr w:type="spellStart"/>
      <w:r w:rsidRPr="006D166C">
        <w:rPr>
          <w:rFonts w:ascii="Times New Roman" w:hAnsi="Times New Roman" w:cs="Times New Roman"/>
        </w:rPr>
        <w:lastRenderedPageBreak/>
        <w:t>Pelaksanaaan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kurikulum</w:t>
      </w:r>
      <w:proofErr w:type="spellEnd"/>
      <w:r w:rsidRPr="006D166C">
        <w:rPr>
          <w:rFonts w:ascii="Times New Roman" w:hAnsi="Times New Roman" w:cs="Times New Roman"/>
        </w:rPr>
        <w:t xml:space="preserve"> 2013 </w:t>
      </w:r>
      <w:proofErr w:type="spellStart"/>
      <w:r w:rsidRPr="006D166C">
        <w:rPr>
          <w:rFonts w:ascii="Times New Roman" w:hAnsi="Times New Roman" w:cs="Times New Roman"/>
        </w:rPr>
        <w:t>ditandai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integratif</w:t>
      </w:r>
      <w:proofErr w:type="spellEnd"/>
      <w:r w:rsidRPr="006D166C">
        <w:rPr>
          <w:rFonts w:ascii="Times New Roman" w:hAnsi="Times New Roman" w:cs="Times New Roman"/>
        </w:rPr>
        <w:t xml:space="preserve"> di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1 </w:t>
      </w:r>
      <w:proofErr w:type="spellStart"/>
      <w:r w:rsidRPr="006D166C">
        <w:rPr>
          <w:rFonts w:ascii="Times New Roman" w:hAnsi="Times New Roman" w:cs="Times New Roman"/>
        </w:rPr>
        <w:t>sampai</w:t>
      </w:r>
      <w:proofErr w:type="spellEnd"/>
      <w:r w:rsidRPr="006D166C">
        <w:rPr>
          <w:rFonts w:ascii="Times New Roman" w:hAnsi="Times New Roman" w:cs="Times New Roman"/>
        </w:rPr>
        <w:t xml:space="preserve"> 6. Hal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sejalan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Jean Piaget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Suprijono</w:t>
      </w:r>
      <w:proofErr w:type="spellEnd"/>
      <w:r w:rsidRPr="006D166C">
        <w:rPr>
          <w:rFonts w:ascii="Times New Roman" w:hAnsi="Times New Roman" w:cs="Times New Roman"/>
        </w:rPr>
        <w:t xml:space="preserve"> (2014: 22-23) yang </w:t>
      </w:r>
      <w:proofErr w:type="spellStart"/>
      <w:r w:rsidRPr="006D166C">
        <w:rPr>
          <w:rFonts w:ascii="Times New Roman" w:hAnsi="Times New Roman" w:cs="Times New Roman"/>
        </w:rPr>
        <w:t>mengatakan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bahwa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perkembangan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kognitif</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anak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usia</w:t>
      </w:r>
      <w:proofErr w:type="spellEnd"/>
      <w:r w:rsidRPr="006D166C">
        <w:rPr>
          <w:rFonts w:ascii="Times New Roman" w:hAnsi="Times New Roman" w:cs="Times New Roman"/>
        </w:rPr>
        <w:t xml:space="preserve"> SD </w:t>
      </w:r>
      <w:proofErr w:type="spellStart"/>
      <w:r w:rsidRPr="006D166C">
        <w:rPr>
          <w:rFonts w:ascii="Times New Roman" w:hAnsi="Times New Roman" w:cs="Times New Roman"/>
        </w:rPr>
        <w:t>berada</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tahap</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operasi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konkret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umur</w:t>
      </w:r>
      <w:proofErr w:type="spellEnd"/>
      <w:r w:rsidRPr="006D166C">
        <w:rPr>
          <w:rFonts w:ascii="Times New Roman" w:hAnsi="Times New Roman" w:cs="Times New Roman"/>
        </w:rPr>
        <w:t xml:space="preserve"> 8-11 </w:t>
      </w:r>
      <w:proofErr w:type="spellStart"/>
      <w:r w:rsidRPr="006D166C">
        <w:rPr>
          <w:rFonts w:ascii="Times New Roman" w:hAnsi="Times New Roman" w:cs="Times New Roman"/>
        </w:rPr>
        <w:t>tahun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mulai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mengembangkan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kemampuan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berpikir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beraneka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Tahap</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mulai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mengembangkan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kemampuan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berpikir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atas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dasar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pengalaman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nyata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namun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belum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membayangkan</w:t>
      </w:r>
      <w:proofErr w:type="spellEnd"/>
      <w:r w:rsidRPr="006D166C">
        <w:rPr>
          <w:rFonts w:ascii="Times New Roman" w:hAnsi="Times New Roman" w:cs="Times New Roman"/>
        </w:rPr>
        <w:t xml:space="preserve">. Jadi pada </w:t>
      </w:r>
      <w:proofErr w:type="spellStart"/>
      <w:r w:rsidRPr="006D166C">
        <w:rPr>
          <w:rFonts w:ascii="Times New Roman" w:hAnsi="Times New Roman" w:cs="Times New Roman"/>
        </w:rPr>
        <w:t>tahap</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masih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membutuhkan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benda-benda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konkret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mengembangan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kemampuan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intelektualnya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Selain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karakteristik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SD </w:t>
      </w:r>
      <w:proofErr w:type="spellStart"/>
      <w:r w:rsidRPr="006D166C">
        <w:rPr>
          <w:rFonts w:ascii="Times New Roman" w:hAnsi="Times New Roman" w:cs="Times New Roman"/>
        </w:rPr>
        <w:t>senang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berlari-larian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temannya</w:t>
      </w:r>
      <w:proofErr w:type="spellEnd"/>
      <w:r w:rsidRPr="006D166C">
        <w:rPr>
          <w:rFonts w:ascii="Times New Roman" w:hAnsi="Times New Roman" w:cs="Times New Roman"/>
        </w:rPr>
        <w:t xml:space="preserve"> di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Karakteristik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anak</w:t>
      </w:r>
      <w:proofErr w:type="spellEnd"/>
      <w:r w:rsidRPr="006D166C">
        <w:rPr>
          <w:rFonts w:ascii="Times New Roman" w:hAnsi="Times New Roman" w:cs="Times New Roman"/>
        </w:rPr>
        <w:t xml:space="preserve"> SD </w:t>
      </w:r>
      <w:proofErr w:type="spellStart"/>
      <w:r w:rsidRPr="006D166C">
        <w:rPr>
          <w:rFonts w:ascii="Times New Roman" w:hAnsi="Times New Roman" w:cs="Times New Roman"/>
        </w:rPr>
        <w:t>syarat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bermain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sehingga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ketika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memasuki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kosentrasi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bertahan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selama</w:t>
      </w:r>
      <w:proofErr w:type="spellEnd"/>
      <w:r w:rsidRPr="006D166C">
        <w:rPr>
          <w:rFonts w:ascii="Times New Roman" w:hAnsi="Times New Roman" w:cs="Times New Roman"/>
        </w:rPr>
        <w:t xml:space="preserve"> 10 </w:t>
      </w:r>
      <w:proofErr w:type="spellStart"/>
      <w:r w:rsidRPr="006D166C">
        <w:rPr>
          <w:rFonts w:ascii="Times New Roman" w:hAnsi="Times New Roman" w:cs="Times New Roman"/>
        </w:rPr>
        <w:t>menit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selesai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sibuk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bermain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sebelahnya</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bersendau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gurau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tidak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memperhatikan</w:t>
      </w:r>
      <w:proofErr w:type="spellEnd"/>
      <w:r w:rsidRPr="006D166C">
        <w:rPr>
          <w:rFonts w:ascii="Times New Roman" w:hAnsi="Times New Roman" w:cs="Times New Roman"/>
        </w:rPr>
        <w:t xml:space="preserve"> guru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memberikan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penjelasan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karena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tidak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tertarik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penjelasan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dilakukan</w:t>
      </w:r>
      <w:proofErr w:type="spellEnd"/>
      <w:r w:rsidRPr="006D166C">
        <w:rPr>
          <w:rFonts w:ascii="Times New Roman" w:hAnsi="Times New Roman" w:cs="Times New Roman"/>
        </w:rPr>
        <w:t xml:space="preserve"> guru.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di </w:t>
      </w:r>
      <w:proofErr w:type="spellStart"/>
      <w:r w:rsidRPr="006D166C">
        <w:rPr>
          <w:rFonts w:ascii="Times New Roman" w:hAnsi="Times New Roman" w:cs="Times New Roman"/>
        </w:rPr>
        <w:t>daerah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pedesaan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masih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sering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sekali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dimainkan</w:t>
      </w:r>
      <w:proofErr w:type="spellEnd"/>
      <w:r w:rsidRPr="006D166C">
        <w:rPr>
          <w:rFonts w:ascii="Times New Roman" w:hAnsi="Times New Roman" w:cs="Times New Roman"/>
        </w:rPr>
        <w:t xml:space="preserve"> oleh </w:t>
      </w:r>
      <w:proofErr w:type="spellStart"/>
      <w:r w:rsidRPr="006D166C">
        <w:rPr>
          <w:rFonts w:ascii="Times New Roman" w:hAnsi="Times New Roman" w:cs="Times New Roman"/>
        </w:rPr>
        <w:t>anak-anak</w:t>
      </w:r>
      <w:proofErr w:type="spellEnd"/>
      <w:r w:rsidRPr="006D166C">
        <w:rPr>
          <w:rFonts w:ascii="Times New Roman" w:hAnsi="Times New Roman" w:cs="Times New Roman"/>
        </w:rPr>
        <w:t xml:space="preserve">. Salah </w:t>
      </w:r>
      <w:proofErr w:type="spellStart"/>
      <w:r w:rsidRPr="006D166C">
        <w:rPr>
          <w:rFonts w:ascii="Times New Roman" w:hAnsi="Times New Roman" w:cs="Times New Roman"/>
        </w:rPr>
        <w:t>satunya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adalah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biasa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dimainkan</w:t>
      </w:r>
      <w:proofErr w:type="spellEnd"/>
      <w:r w:rsidRPr="006D166C">
        <w:rPr>
          <w:rFonts w:ascii="Times New Roman" w:hAnsi="Times New Roman" w:cs="Times New Roman"/>
        </w:rPr>
        <w:t xml:space="preserve"> oleh </w:t>
      </w:r>
      <w:proofErr w:type="spellStart"/>
      <w:r w:rsidRPr="006D166C">
        <w:rPr>
          <w:rFonts w:ascii="Times New Roman" w:hAnsi="Times New Roman" w:cs="Times New Roman"/>
        </w:rPr>
        <w:t>anak-anak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perempuan</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laki-laki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mudah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dibuat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menggambarkan</w:t>
      </w:r>
      <w:proofErr w:type="spellEnd"/>
      <w:r w:rsidRPr="006D166C">
        <w:rPr>
          <w:rFonts w:ascii="Times New Roman" w:hAnsi="Times New Roman" w:cs="Times New Roman"/>
        </w:rPr>
        <w:t xml:space="preserve"> batu </w:t>
      </w:r>
      <w:proofErr w:type="spellStart"/>
      <w:r w:rsidRPr="006D166C">
        <w:rPr>
          <w:rFonts w:ascii="Times New Roman" w:hAnsi="Times New Roman" w:cs="Times New Roman"/>
        </w:rPr>
        <w:t>atau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kapur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membuat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garisnya</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tiap</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pemain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memegang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sepotong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pecahan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genting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atau</w:t>
      </w:r>
      <w:proofErr w:type="spellEnd"/>
      <w:r w:rsidRPr="006D166C">
        <w:rPr>
          <w:rFonts w:ascii="Times New Roman" w:hAnsi="Times New Roman" w:cs="Times New Roman"/>
        </w:rPr>
        <w:t xml:space="preserve"> 4 batu yang </w:t>
      </w:r>
      <w:proofErr w:type="spellStart"/>
      <w:r w:rsidRPr="006D166C">
        <w:rPr>
          <w:rFonts w:ascii="Times New Roman" w:hAnsi="Times New Roman" w:cs="Times New Roman"/>
        </w:rPr>
        <w:t>berbeda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juga </w:t>
      </w:r>
      <w:proofErr w:type="spellStart"/>
      <w:r w:rsidRPr="006D166C">
        <w:rPr>
          <w:rFonts w:ascii="Times New Roman" w:hAnsi="Times New Roman" w:cs="Times New Roman"/>
        </w:rPr>
        <w:t>menekankan</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kegiatan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motorik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anak</w:t>
      </w:r>
      <w:proofErr w:type="spellEnd"/>
      <w:r w:rsidRPr="006D166C">
        <w:rPr>
          <w:rFonts w:ascii="Times New Roman" w:hAnsi="Times New Roman" w:cs="Times New Roman"/>
        </w:rPr>
        <w:t xml:space="preserve">. </w:t>
      </w:r>
    </w:p>
    <w:p w14:paraId="2039FDFE" w14:textId="77777777" w:rsidR="00292ECE" w:rsidRPr="006D166C" w:rsidRDefault="00292ECE" w:rsidP="006D166C">
      <w:pPr>
        <w:spacing w:line="240" w:lineRule="auto"/>
        <w:ind w:firstLine="720"/>
        <w:jc w:val="both"/>
        <w:rPr>
          <w:rFonts w:ascii="Times New Roman" w:hAnsi="Times New Roman" w:cs="Times New Roman"/>
        </w:rPr>
      </w:pPr>
      <w:proofErr w:type="spellStart"/>
      <w:r w:rsidRPr="006D166C">
        <w:rPr>
          <w:rFonts w:ascii="Times New Roman" w:hAnsi="Times New Roman" w:cs="Times New Roman"/>
        </w:rPr>
        <w:t>Berdasarkan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hasil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wawancara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Bapak Ahmad </w:t>
      </w:r>
      <w:proofErr w:type="spellStart"/>
      <w:r w:rsidRPr="006D166C">
        <w:rPr>
          <w:rFonts w:ascii="Times New Roman" w:hAnsi="Times New Roman" w:cs="Times New Roman"/>
        </w:rPr>
        <w:t>Afroni</w:t>
      </w:r>
      <w:proofErr w:type="spellEnd"/>
      <w:r w:rsidRPr="006D166C">
        <w:rPr>
          <w:rFonts w:ascii="Times New Roman" w:hAnsi="Times New Roman" w:cs="Times New Roman"/>
        </w:rPr>
        <w:t xml:space="preserve"> </w:t>
      </w:r>
      <w:proofErr w:type="gramStart"/>
      <w:r w:rsidRPr="006D166C">
        <w:rPr>
          <w:rFonts w:ascii="Times New Roman" w:hAnsi="Times New Roman" w:cs="Times New Roman"/>
        </w:rPr>
        <w:t>S.Pd.SD</w:t>
      </w:r>
      <w:proofErr w:type="gramEnd"/>
      <w:r w:rsidRPr="006D166C">
        <w:rPr>
          <w:rFonts w:ascii="Times New Roman" w:hAnsi="Times New Roman" w:cs="Times New Roman"/>
        </w:rPr>
        <w:t xml:space="preserve"> di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V SDN 03 </w:t>
      </w:r>
      <w:proofErr w:type="spellStart"/>
      <w:r w:rsidRPr="006D166C">
        <w:rPr>
          <w:rFonts w:ascii="Times New Roman" w:hAnsi="Times New Roman" w:cs="Times New Roman"/>
        </w:rPr>
        <w:t>Majalangu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Pemalang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menunjukkan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bahwa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disekolah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belum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menggunakan</w:t>
      </w:r>
      <w:proofErr w:type="spellEnd"/>
      <w:r w:rsidRPr="006D166C">
        <w:rPr>
          <w:rFonts w:ascii="Times New Roman" w:hAnsi="Times New Roman" w:cs="Times New Roman"/>
        </w:rPr>
        <w:t xml:space="preserve"> media yang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umumnya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di </w:t>
      </w:r>
      <w:proofErr w:type="spellStart"/>
      <w:r w:rsidRPr="006D166C">
        <w:rPr>
          <w:rFonts w:ascii="Times New Roman" w:hAnsi="Times New Roman" w:cs="Times New Roman"/>
        </w:rPr>
        <w:t>daerah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pedesaan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masih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banyak</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memainkan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seperti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pada jam </w:t>
      </w:r>
      <w:proofErr w:type="spellStart"/>
      <w:r w:rsidRPr="006D166C">
        <w:rPr>
          <w:rFonts w:ascii="Times New Roman" w:hAnsi="Times New Roman" w:cs="Times New Roman"/>
        </w:rPr>
        <w:t>istirahat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Terkadang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menjadi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kurang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fokus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belajar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karena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sudah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ingin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bermain</w:t>
      </w:r>
      <w:proofErr w:type="spellEnd"/>
      <w:r w:rsidRPr="006D166C">
        <w:rPr>
          <w:rFonts w:ascii="Times New Roman" w:hAnsi="Times New Roman" w:cs="Times New Roman"/>
        </w:rPr>
        <w:t xml:space="preserve"> pada jam </w:t>
      </w:r>
      <w:proofErr w:type="spellStart"/>
      <w:r w:rsidRPr="006D166C">
        <w:rPr>
          <w:rFonts w:ascii="Times New Roman" w:hAnsi="Times New Roman" w:cs="Times New Roman"/>
        </w:rPr>
        <w:t>istirahat</w:t>
      </w:r>
      <w:proofErr w:type="spellEnd"/>
      <w:r w:rsidRPr="006D166C">
        <w:rPr>
          <w:rFonts w:ascii="Times New Roman" w:hAnsi="Times New Roman" w:cs="Times New Roman"/>
        </w:rPr>
        <w:t xml:space="preserve"> dan pada </w:t>
      </w:r>
      <w:proofErr w:type="spellStart"/>
      <w:r w:rsidRPr="006D166C">
        <w:rPr>
          <w:rFonts w:ascii="Times New Roman" w:hAnsi="Times New Roman" w:cs="Times New Roman"/>
        </w:rPr>
        <w:t>saat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berlangsung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juga </w:t>
      </w:r>
      <w:proofErr w:type="spellStart"/>
      <w:r w:rsidRPr="006D166C">
        <w:rPr>
          <w:rFonts w:ascii="Times New Roman" w:hAnsi="Times New Roman" w:cs="Times New Roman"/>
        </w:rPr>
        <w:t>kurang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semangat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karena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tidak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diselingi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Selain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tematik</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memiliki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kesatuan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atau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memiliki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keterkaitan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sama</w:t>
      </w:r>
      <w:proofErr w:type="spellEnd"/>
      <w:r w:rsidRPr="006D166C">
        <w:rPr>
          <w:rFonts w:ascii="Times New Roman" w:hAnsi="Times New Roman" w:cs="Times New Roman"/>
        </w:rPr>
        <w:t xml:space="preserve"> lain </w:t>
      </w:r>
      <w:proofErr w:type="spellStart"/>
      <w:r w:rsidRPr="006D166C">
        <w:rPr>
          <w:rFonts w:ascii="Times New Roman" w:hAnsi="Times New Roman" w:cs="Times New Roman"/>
        </w:rPr>
        <w:t>masih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terasa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perpindahanya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sehingga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terasa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masih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belajar</w:t>
      </w:r>
      <w:proofErr w:type="spellEnd"/>
      <w:r w:rsidRPr="006D166C">
        <w:rPr>
          <w:rFonts w:ascii="Times New Roman" w:hAnsi="Times New Roman" w:cs="Times New Roman"/>
        </w:rPr>
        <w:t xml:space="preserve"> masing-masing </w:t>
      </w:r>
      <w:proofErr w:type="spellStart"/>
      <w:r w:rsidRPr="006D166C">
        <w:rPr>
          <w:rFonts w:ascii="Times New Roman" w:hAnsi="Times New Roman" w:cs="Times New Roman"/>
        </w:rPr>
        <w:t>mata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pelajaran</w:t>
      </w:r>
      <w:proofErr w:type="spellEnd"/>
      <w:r w:rsidRPr="006D166C">
        <w:rPr>
          <w:rFonts w:ascii="Times New Roman" w:hAnsi="Times New Roman" w:cs="Times New Roman"/>
        </w:rPr>
        <w:t>.</w:t>
      </w:r>
    </w:p>
    <w:p w14:paraId="6BD1BCA2" w14:textId="77777777" w:rsidR="00292ECE" w:rsidRPr="006D166C" w:rsidRDefault="00292ECE" w:rsidP="006D166C">
      <w:pPr>
        <w:spacing w:line="240" w:lineRule="auto"/>
        <w:ind w:firstLine="720"/>
        <w:jc w:val="both"/>
        <w:rPr>
          <w:rFonts w:ascii="Times New Roman" w:hAnsi="Times New Roman" w:cs="Times New Roman"/>
        </w:rPr>
      </w:pPr>
      <w:proofErr w:type="spellStart"/>
      <w:r w:rsidRPr="006D166C">
        <w:rPr>
          <w:rFonts w:ascii="Times New Roman" w:hAnsi="Times New Roman" w:cs="Times New Roman"/>
        </w:rPr>
        <w:t>Berdasarkan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beberapa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permasalahan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diatas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disimpulkan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bahwa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permasalahan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timbul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karena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tidak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adanya</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memfasilitasi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bermain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sambil</w:t>
      </w:r>
      <w:proofErr w:type="spellEnd"/>
      <w:r w:rsidRPr="006D166C">
        <w:rPr>
          <w:rFonts w:ascii="Times New Roman" w:hAnsi="Times New Roman" w:cs="Times New Roman"/>
        </w:rPr>
        <w:t xml:space="preserve"> </w:t>
      </w:r>
      <w:proofErr w:type="spellStart"/>
      <w:proofErr w:type="gramStart"/>
      <w:r w:rsidRPr="006D166C">
        <w:rPr>
          <w:rFonts w:ascii="Times New Roman" w:hAnsi="Times New Roman" w:cs="Times New Roman"/>
        </w:rPr>
        <w:t>belajar</w:t>
      </w:r>
      <w:proofErr w:type="spellEnd"/>
      <w:r w:rsidRPr="006D166C">
        <w:rPr>
          <w:rFonts w:ascii="Times New Roman" w:hAnsi="Times New Roman" w:cs="Times New Roman"/>
        </w:rPr>
        <w:t xml:space="preserve">  agar</w:t>
      </w:r>
      <w:proofErr w:type="gram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lebih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mudah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mengingat</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memahami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berlangsung</w:t>
      </w:r>
      <w:proofErr w:type="spellEnd"/>
      <w:r w:rsidRPr="006D166C">
        <w:rPr>
          <w:rFonts w:ascii="Times New Roman" w:hAnsi="Times New Roman" w:cs="Times New Roman"/>
        </w:rPr>
        <w:t xml:space="preserve">. Oleh </w:t>
      </w:r>
      <w:proofErr w:type="spellStart"/>
      <w:r w:rsidRPr="006D166C">
        <w:rPr>
          <w:rFonts w:ascii="Times New Roman" w:hAnsi="Times New Roman" w:cs="Times New Roman"/>
        </w:rPr>
        <w:t>sebab</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mempermudah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memahami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dibutuhkan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yang </w:t>
      </w:r>
      <w:proofErr w:type="spellStart"/>
      <w:proofErr w:type="gramStart"/>
      <w:r w:rsidRPr="006D166C">
        <w:rPr>
          <w:rFonts w:ascii="Times New Roman" w:hAnsi="Times New Roman" w:cs="Times New Roman"/>
        </w:rPr>
        <w:t>inovatif</w:t>
      </w:r>
      <w:proofErr w:type="spellEnd"/>
      <w:r w:rsidRPr="006D166C">
        <w:rPr>
          <w:rFonts w:ascii="Times New Roman" w:hAnsi="Times New Roman" w:cs="Times New Roman"/>
        </w:rPr>
        <w:t xml:space="preserve"> ,</w:t>
      </w:r>
      <w:proofErr w:type="gramEnd"/>
      <w:r w:rsidRPr="006D166C">
        <w:rPr>
          <w:rFonts w:ascii="Times New Roman" w:hAnsi="Times New Roman" w:cs="Times New Roman"/>
        </w:rPr>
        <w:t xml:space="preserve"> </w:t>
      </w:r>
      <w:proofErr w:type="spellStart"/>
      <w:r w:rsidRPr="006D166C">
        <w:rPr>
          <w:rFonts w:ascii="Times New Roman" w:hAnsi="Times New Roman" w:cs="Times New Roman"/>
        </w:rPr>
        <w:t>sehingga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antusias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kegiatan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bertambah</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berlangsung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lebih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menyenangkan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melalui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adanya</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tersebut</w:t>
      </w:r>
      <w:proofErr w:type="spellEnd"/>
      <w:r w:rsidRPr="006D166C">
        <w:rPr>
          <w:rFonts w:ascii="Times New Roman" w:hAnsi="Times New Roman" w:cs="Times New Roman"/>
        </w:rPr>
        <w:t xml:space="preserve">. Salah </w:t>
      </w:r>
      <w:proofErr w:type="spellStart"/>
      <w:r w:rsidRPr="006D166C">
        <w:rPr>
          <w:rFonts w:ascii="Times New Roman" w:hAnsi="Times New Roman" w:cs="Times New Roman"/>
        </w:rPr>
        <w:t>satu</w:t>
      </w:r>
      <w:proofErr w:type="spellEnd"/>
      <w:r w:rsidRPr="006D166C">
        <w:rPr>
          <w:rFonts w:ascii="Times New Roman" w:hAnsi="Times New Roman" w:cs="Times New Roman"/>
        </w:rPr>
        <w:t xml:space="preserve"> media yang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membantu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meningkatkan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pemahaman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serta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minat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belajar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yaitu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trasidional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Beberapa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tahun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terakhir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tradisoinal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masih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sering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dimainkan</w:t>
      </w:r>
      <w:proofErr w:type="spellEnd"/>
      <w:r w:rsidRPr="006D166C">
        <w:rPr>
          <w:rFonts w:ascii="Times New Roman" w:hAnsi="Times New Roman" w:cs="Times New Roman"/>
        </w:rPr>
        <w:t xml:space="preserve"> di </w:t>
      </w:r>
      <w:proofErr w:type="spellStart"/>
      <w:r w:rsidRPr="006D166C">
        <w:rPr>
          <w:rFonts w:ascii="Times New Roman" w:hAnsi="Times New Roman" w:cs="Times New Roman"/>
        </w:rPr>
        <w:t>daerah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pedesaan</w:t>
      </w:r>
      <w:proofErr w:type="spellEnd"/>
      <w:r w:rsidRPr="006D166C">
        <w:rPr>
          <w:rFonts w:ascii="Times New Roman" w:hAnsi="Times New Roman" w:cs="Times New Roman"/>
        </w:rPr>
        <w:t xml:space="preserve">, salah </w:t>
      </w:r>
      <w:proofErr w:type="spellStart"/>
      <w:r w:rsidRPr="006D166C">
        <w:rPr>
          <w:rFonts w:ascii="Times New Roman" w:hAnsi="Times New Roman" w:cs="Times New Roman"/>
        </w:rPr>
        <w:t>satunya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adalah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Oleh </w:t>
      </w:r>
      <w:proofErr w:type="spellStart"/>
      <w:r w:rsidRPr="006D166C">
        <w:rPr>
          <w:rFonts w:ascii="Times New Roman" w:hAnsi="Times New Roman" w:cs="Times New Roman"/>
        </w:rPr>
        <w:t>karena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pendidik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perlu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mempelajari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bagaimana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memilih</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menggunakan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tepat</w:t>
      </w:r>
      <w:proofErr w:type="spellEnd"/>
      <w:r w:rsidRPr="006D166C">
        <w:rPr>
          <w:rFonts w:ascii="Times New Roman" w:hAnsi="Times New Roman" w:cs="Times New Roman"/>
        </w:rPr>
        <w:t xml:space="preserve"> agar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mengefektifkan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pencapaian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tujuan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proses </w:t>
      </w:r>
      <w:proofErr w:type="spellStart"/>
      <w:r w:rsidRPr="006D166C">
        <w:rPr>
          <w:rFonts w:ascii="Times New Roman" w:hAnsi="Times New Roman" w:cs="Times New Roman"/>
        </w:rPr>
        <w:t>belajar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mengajar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Selain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menggunakan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pendidik</w:t>
      </w:r>
      <w:proofErr w:type="spellEnd"/>
      <w:r w:rsidRPr="006D166C">
        <w:rPr>
          <w:rFonts w:ascii="Times New Roman" w:hAnsi="Times New Roman" w:cs="Times New Roman"/>
        </w:rPr>
        <w:t xml:space="preserve"> juga </w:t>
      </w:r>
      <w:proofErr w:type="spellStart"/>
      <w:r w:rsidRPr="006D166C">
        <w:rPr>
          <w:rFonts w:ascii="Times New Roman" w:hAnsi="Times New Roman" w:cs="Times New Roman"/>
        </w:rPr>
        <w:t>harus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mengetahui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bagaimana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cara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mengelola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kegiatan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berlangsung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disetiap</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Salah </w:t>
      </w:r>
      <w:proofErr w:type="spellStart"/>
      <w:r w:rsidRPr="006D166C">
        <w:rPr>
          <w:rFonts w:ascii="Times New Roman" w:hAnsi="Times New Roman" w:cs="Times New Roman"/>
        </w:rPr>
        <w:t>satu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cara</w:t>
      </w:r>
      <w:proofErr w:type="spellEnd"/>
      <w:r w:rsidRPr="006D166C">
        <w:rPr>
          <w:rFonts w:ascii="Times New Roman" w:hAnsi="Times New Roman" w:cs="Times New Roman"/>
        </w:rPr>
        <w:t xml:space="preserve"> agar guru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melakukan</w:t>
      </w:r>
      <w:proofErr w:type="spellEnd"/>
      <w:r w:rsidRPr="006D166C">
        <w:rPr>
          <w:rFonts w:ascii="Times New Roman" w:hAnsi="Times New Roman" w:cs="Times New Roman"/>
        </w:rPr>
        <w:t xml:space="preserve"> proses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adalah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mengetahui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lastRenderedPageBreak/>
        <w:t>bagaimana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karakteristik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diajarkan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kepada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w:t>
      </w:r>
    </w:p>
    <w:p w14:paraId="683E7801" w14:textId="77777777" w:rsidR="00292ECE" w:rsidRPr="006D166C" w:rsidRDefault="00292ECE" w:rsidP="006D166C">
      <w:pPr>
        <w:spacing w:line="240" w:lineRule="auto"/>
        <w:ind w:firstLine="720"/>
        <w:jc w:val="both"/>
        <w:rPr>
          <w:rFonts w:ascii="Times New Roman" w:hAnsi="Times New Roman" w:cs="Times New Roman"/>
        </w:rPr>
      </w:pPr>
      <w:proofErr w:type="spellStart"/>
      <w:r w:rsidRPr="006D166C">
        <w:rPr>
          <w:rFonts w:ascii="Times New Roman" w:hAnsi="Times New Roman" w:cs="Times New Roman"/>
        </w:rPr>
        <w:t>Berdasarkan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hasil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observasi</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V SD Negeri 03 </w:t>
      </w:r>
      <w:proofErr w:type="spellStart"/>
      <w:r w:rsidRPr="006D166C">
        <w:rPr>
          <w:rFonts w:ascii="Times New Roman" w:hAnsi="Times New Roman" w:cs="Times New Roman"/>
        </w:rPr>
        <w:t>Majalangu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disimpulkan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bahwa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proofErr w:type="gram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itu</w:t>
      </w:r>
      <w:proofErr w:type="spellEnd"/>
      <w:proofErr w:type="gramEnd"/>
      <w:r w:rsidRPr="006D166C">
        <w:rPr>
          <w:rFonts w:ascii="Times New Roman" w:hAnsi="Times New Roman" w:cs="Times New Roman"/>
        </w:rPr>
        <w:t xml:space="preserve"> </w:t>
      </w:r>
      <w:proofErr w:type="spellStart"/>
      <w:r w:rsidRPr="006D166C">
        <w:rPr>
          <w:rFonts w:ascii="Times New Roman" w:hAnsi="Times New Roman" w:cs="Times New Roman"/>
        </w:rPr>
        <w:t>belum</w:t>
      </w:r>
      <w:proofErr w:type="spellEnd"/>
      <w:r w:rsidRPr="006D166C">
        <w:rPr>
          <w:rFonts w:ascii="Times New Roman" w:hAnsi="Times New Roman" w:cs="Times New Roman"/>
        </w:rPr>
        <w:t xml:space="preserve"> optimal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penggunaan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dikarenakan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belum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menggunakan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tematik</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belum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diselingi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permaianan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menarik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perhatian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sehingga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belum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aktif</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Dari </w:t>
      </w:r>
      <w:proofErr w:type="spellStart"/>
      <w:r w:rsidRPr="006D166C">
        <w:rPr>
          <w:rFonts w:ascii="Times New Roman" w:hAnsi="Times New Roman" w:cs="Times New Roman"/>
        </w:rPr>
        <w:t>permasalahan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tersebut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peneliti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bermaksud</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mengembangkan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menjadi</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berbasis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ini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dipadukan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3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proofErr w:type="gramStart"/>
      <w:r w:rsidRPr="006D166C">
        <w:rPr>
          <w:rFonts w:ascii="Times New Roman" w:hAnsi="Times New Roman" w:cs="Times New Roman"/>
        </w:rPr>
        <w:t>) ,</w:t>
      </w:r>
      <w:proofErr w:type="gramEnd"/>
      <w:r w:rsidRPr="006D166C">
        <w:rPr>
          <w:rFonts w:ascii="Times New Roman" w:hAnsi="Times New Roman" w:cs="Times New Roman"/>
        </w:rPr>
        <w:t xml:space="preserve"> </w:t>
      </w:r>
      <w:proofErr w:type="spellStart"/>
      <w:r w:rsidRPr="006D166C">
        <w:rPr>
          <w:rFonts w:ascii="Times New Roman" w:hAnsi="Times New Roman" w:cs="Times New Roman"/>
        </w:rPr>
        <w:t>subtema</w:t>
      </w:r>
      <w:proofErr w:type="spellEnd"/>
      <w:r w:rsidRPr="006D166C">
        <w:rPr>
          <w:rFonts w:ascii="Times New Roman" w:hAnsi="Times New Roman" w:cs="Times New Roman"/>
        </w:rPr>
        <w:t xml:space="preserve"> 1 (</w:t>
      </w:r>
      <w:proofErr w:type="spellStart"/>
      <w:r w:rsidRPr="006D166C">
        <w:rPr>
          <w:rFonts w:ascii="Times New Roman" w:hAnsi="Times New Roman" w:cs="Times New Roman"/>
        </w:rPr>
        <w:t>Bagaimana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Tubuh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mengolah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2. </w:t>
      </w:r>
      <w:proofErr w:type="spellStart"/>
      <w:r w:rsidRPr="006D166C">
        <w:rPr>
          <w:rFonts w:ascii="Times New Roman" w:hAnsi="Times New Roman" w:cs="Times New Roman"/>
        </w:rPr>
        <w:t>Kompetensi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dasar</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digunakan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pengembangan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antara</w:t>
      </w:r>
      <w:proofErr w:type="spellEnd"/>
      <w:r w:rsidRPr="006D166C">
        <w:rPr>
          <w:rFonts w:ascii="Times New Roman" w:hAnsi="Times New Roman" w:cs="Times New Roman"/>
        </w:rPr>
        <w:t xml:space="preserve"> lain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iklan</w:t>
      </w:r>
      <w:proofErr w:type="spellEnd"/>
      <w:r w:rsidRPr="006D166C">
        <w:rPr>
          <w:rFonts w:ascii="Times New Roman" w:hAnsi="Times New Roman" w:cs="Times New Roman"/>
        </w:rPr>
        <w:t xml:space="preserve">, organ </w:t>
      </w:r>
      <w:proofErr w:type="spellStart"/>
      <w:r w:rsidRPr="006D166C">
        <w:rPr>
          <w:rFonts w:ascii="Times New Roman" w:hAnsi="Times New Roman" w:cs="Times New Roman"/>
        </w:rPr>
        <w:t>pencernaan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manusia</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menyanyikan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lagu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berbagai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tangga</w:t>
      </w:r>
      <w:proofErr w:type="spellEnd"/>
      <w:r w:rsidRPr="006D166C">
        <w:rPr>
          <w:rFonts w:ascii="Times New Roman" w:hAnsi="Times New Roman" w:cs="Times New Roman"/>
        </w:rPr>
        <w:t xml:space="preserve"> nada. </w:t>
      </w:r>
      <w:proofErr w:type="spellStart"/>
      <w:r w:rsidRPr="006D166C">
        <w:rPr>
          <w:rFonts w:ascii="Times New Roman" w:hAnsi="Times New Roman" w:cs="Times New Roman"/>
        </w:rPr>
        <w:t>Selain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dipadukan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permaian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juga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meningkatkan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kemampuan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aspek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pengetahuan</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ketrampilan</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dapat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menumbuhkan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sikap</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baik</w:t>
      </w:r>
      <w:proofErr w:type="spellEnd"/>
      <w:r w:rsidRPr="006D166C">
        <w:rPr>
          <w:rFonts w:ascii="Times New Roman" w:hAnsi="Times New Roman" w:cs="Times New Roman"/>
        </w:rPr>
        <w:t>.</w:t>
      </w:r>
    </w:p>
    <w:p w14:paraId="5DB3C614" w14:textId="77777777" w:rsidR="00292ECE" w:rsidRPr="006D166C" w:rsidRDefault="00292ECE" w:rsidP="006D166C">
      <w:pPr>
        <w:spacing w:line="240" w:lineRule="auto"/>
        <w:ind w:firstLine="720"/>
        <w:jc w:val="both"/>
        <w:rPr>
          <w:rFonts w:ascii="Times New Roman" w:hAnsi="Times New Roman" w:cs="Times New Roman"/>
        </w:rPr>
      </w:pPr>
      <w:proofErr w:type="spellStart"/>
      <w:r w:rsidRPr="006D166C">
        <w:rPr>
          <w:rFonts w:ascii="Times New Roman" w:hAnsi="Times New Roman" w:cs="Times New Roman"/>
        </w:rPr>
        <w:t>Berdasarkan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pemaparan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tersebut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peneliti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termotivasi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melakukan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penelitian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pengembangan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tujuan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untuk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memperbaiki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kualitas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memahami</w:t>
      </w:r>
      <w:proofErr w:type="spellEnd"/>
      <w:r w:rsidRPr="006D166C">
        <w:rPr>
          <w:rFonts w:ascii="Times New Roman" w:hAnsi="Times New Roman" w:cs="Times New Roman"/>
        </w:rPr>
        <w:t xml:space="preserve"> dan </w:t>
      </w:r>
      <w:proofErr w:type="spellStart"/>
      <w:r w:rsidRPr="006D166C">
        <w:rPr>
          <w:rFonts w:ascii="Times New Roman" w:hAnsi="Times New Roman" w:cs="Times New Roman"/>
        </w:rPr>
        <w:t>menggambarkan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objek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secara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lebih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kongkrit</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3 </w:t>
      </w:r>
      <w:proofErr w:type="spellStart"/>
      <w:r w:rsidRPr="006D166C">
        <w:rPr>
          <w:rFonts w:ascii="Times New Roman" w:hAnsi="Times New Roman" w:cs="Times New Roman"/>
        </w:rPr>
        <w:t>subtema</w:t>
      </w:r>
      <w:proofErr w:type="spellEnd"/>
      <w:r w:rsidRPr="006D166C">
        <w:rPr>
          <w:rFonts w:ascii="Times New Roman" w:hAnsi="Times New Roman" w:cs="Times New Roman"/>
        </w:rPr>
        <w:t xml:space="preserve"> 1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judul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Pengembangan</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Permainan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Opersia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Makanan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Sehat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Kelas V”.</w:t>
      </w:r>
    </w:p>
    <w:p w14:paraId="403A52AB" w14:textId="30E3C0B8" w:rsidR="00292ECE" w:rsidRDefault="00292ECE" w:rsidP="00292ECE">
      <w:pPr>
        <w:spacing w:line="240" w:lineRule="auto"/>
        <w:jc w:val="both"/>
        <w:rPr>
          <w:rFonts w:ascii="Times New Roman" w:hAnsi="Times New Roman" w:cs="Times New Roman"/>
          <w:b/>
          <w:bCs/>
          <w:sz w:val="24"/>
          <w:szCs w:val="24"/>
        </w:rPr>
      </w:pPr>
      <w:r w:rsidRPr="004F7CF4">
        <w:rPr>
          <w:rFonts w:ascii="Times New Roman" w:hAnsi="Times New Roman" w:cs="Times New Roman"/>
          <w:b/>
          <w:bCs/>
          <w:sz w:val="24"/>
          <w:szCs w:val="24"/>
        </w:rPr>
        <w:t>METODE PENELITIAN</w:t>
      </w:r>
    </w:p>
    <w:p w14:paraId="188236A0" w14:textId="77777777" w:rsidR="00292ECE" w:rsidRPr="006D166C" w:rsidRDefault="00292ECE" w:rsidP="006D166C">
      <w:pPr>
        <w:spacing w:line="240" w:lineRule="auto"/>
        <w:ind w:firstLine="720"/>
        <w:jc w:val="both"/>
        <w:rPr>
          <w:rFonts w:ascii="Times New Roman" w:hAnsi="Times New Roman" w:cs="Times New Roman"/>
          <w:b/>
          <w:bCs/>
          <w:sz w:val="24"/>
          <w:szCs w:val="24"/>
        </w:rPr>
      </w:pPr>
      <w:proofErr w:type="spellStart"/>
      <w:r w:rsidRPr="006D166C">
        <w:rPr>
          <w:rFonts w:ascii="Times New Roman" w:hAnsi="Times New Roman" w:cs="Times New Roman"/>
          <w:szCs w:val="24"/>
        </w:rPr>
        <w:t>Jenis</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penelitian</w:t>
      </w:r>
      <w:proofErr w:type="spellEnd"/>
      <w:r w:rsidRPr="006D166C">
        <w:rPr>
          <w:rFonts w:ascii="Times New Roman" w:hAnsi="Times New Roman" w:cs="Times New Roman"/>
          <w:szCs w:val="24"/>
        </w:rPr>
        <w:t xml:space="preserve"> yang </w:t>
      </w:r>
      <w:proofErr w:type="spellStart"/>
      <w:r w:rsidRPr="006D166C">
        <w:rPr>
          <w:rFonts w:ascii="Times New Roman" w:hAnsi="Times New Roman" w:cs="Times New Roman"/>
          <w:szCs w:val="24"/>
        </w:rPr>
        <w:t>digunakan</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peneliti</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adalah</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penelitian</w:t>
      </w:r>
      <w:proofErr w:type="spellEnd"/>
      <w:r w:rsidRPr="006D166C">
        <w:rPr>
          <w:rFonts w:ascii="Times New Roman" w:hAnsi="Times New Roman" w:cs="Times New Roman"/>
          <w:szCs w:val="24"/>
        </w:rPr>
        <w:t xml:space="preserve"> dan </w:t>
      </w:r>
      <w:proofErr w:type="spellStart"/>
      <w:r w:rsidRPr="006D166C">
        <w:rPr>
          <w:rFonts w:ascii="Times New Roman" w:hAnsi="Times New Roman" w:cs="Times New Roman"/>
          <w:szCs w:val="24"/>
        </w:rPr>
        <w:t>pengembangan</w:t>
      </w:r>
      <w:proofErr w:type="spellEnd"/>
      <w:r w:rsidRPr="006D166C">
        <w:rPr>
          <w:rFonts w:ascii="Times New Roman" w:hAnsi="Times New Roman" w:cs="Times New Roman"/>
          <w:szCs w:val="24"/>
        </w:rPr>
        <w:t xml:space="preserve"> yang </w:t>
      </w:r>
      <w:proofErr w:type="spellStart"/>
      <w:r w:rsidRPr="006D166C">
        <w:rPr>
          <w:rFonts w:ascii="Times New Roman" w:hAnsi="Times New Roman" w:cs="Times New Roman"/>
          <w:szCs w:val="24"/>
        </w:rPr>
        <w:t>berorientasi</w:t>
      </w:r>
      <w:proofErr w:type="spellEnd"/>
      <w:r w:rsidRPr="006D166C">
        <w:rPr>
          <w:rFonts w:ascii="Times New Roman" w:hAnsi="Times New Roman" w:cs="Times New Roman"/>
          <w:szCs w:val="24"/>
        </w:rPr>
        <w:t xml:space="preserve"> pada </w:t>
      </w:r>
      <w:proofErr w:type="spellStart"/>
      <w:r w:rsidRPr="006D166C">
        <w:rPr>
          <w:rFonts w:ascii="Times New Roman" w:hAnsi="Times New Roman" w:cs="Times New Roman"/>
          <w:szCs w:val="24"/>
        </w:rPr>
        <w:t>produk</w:t>
      </w:r>
      <w:proofErr w:type="spellEnd"/>
      <w:r w:rsidRPr="006D166C">
        <w:rPr>
          <w:rFonts w:ascii="Times New Roman" w:hAnsi="Times New Roman" w:cs="Times New Roman"/>
          <w:i/>
          <w:szCs w:val="24"/>
        </w:rPr>
        <w:t xml:space="preserve"> (Research and Development)</w:t>
      </w:r>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Penelitian</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pengembangan</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ini</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menghasilkan</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produk</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berupa</w:t>
      </w:r>
      <w:proofErr w:type="spellEnd"/>
      <w:r w:rsidRPr="006D166C">
        <w:rPr>
          <w:rFonts w:ascii="Times New Roman" w:hAnsi="Times New Roman" w:cs="Times New Roman"/>
          <w:szCs w:val="24"/>
        </w:rPr>
        <w:t xml:space="preserve"> media </w:t>
      </w:r>
      <w:proofErr w:type="spellStart"/>
      <w:r w:rsidRPr="006D166C">
        <w:rPr>
          <w:rFonts w:ascii="Times New Roman" w:hAnsi="Times New Roman" w:cs="Times New Roman"/>
          <w:szCs w:val="24"/>
        </w:rPr>
        <w:t>permainan</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tradisional</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engklek</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opersia</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tema</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makanan</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sehat</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kelas</w:t>
      </w:r>
      <w:proofErr w:type="spellEnd"/>
      <w:r w:rsidRPr="006D166C">
        <w:rPr>
          <w:rFonts w:ascii="Times New Roman" w:hAnsi="Times New Roman" w:cs="Times New Roman"/>
          <w:szCs w:val="24"/>
        </w:rPr>
        <w:t xml:space="preserve"> V </w:t>
      </w:r>
      <w:proofErr w:type="spellStart"/>
      <w:r w:rsidRPr="006D166C">
        <w:rPr>
          <w:rFonts w:ascii="Times New Roman" w:hAnsi="Times New Roman" w:cs="Times New Roman"/>
          <w:szCs w:val="24"/>
        </w:rPr>
        <w:t>sekolah</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dasar</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bCs/>
          <w:szCs w:val="24"/>
        </w:rPr>
        <w:t>Metode</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penelitian</w:t>
      </w:r>
      <w:proofErr w:type="spellEnd"/>
      <w:r w:rsidRPr="006D166C">
        <w:rPr>
          <w:rFonts w:ascii="Times New Roman" w:hAnsi="Times New Roman" w:cs="Times New Roman"/>
          <w:bCs/>
          <w:szCs w:val="24"/>
        </w:rPr>
        <w:t xml:space="preserve"> dan </w:t>
      </w:r>
      <w:proofErr w:type="spellStart"/>
      <w:r w:rsidRPr="006D166C">
        <w:rPr>
          <w:rFonts w:ascii="Times New Roman" w:hAnsi="Times New Roman" w:cs="Times New Roman"/>
          <w:bCs/>
          <w:szCs w:val="24"/>
        </w:rPr>
        <w:t>pengembangan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menurut</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Sugiyono</w:t>
      </w:r>
      <w:proofErr w:type="spellEnd"/>
      <w:r w:rsidRPr="006D166C">
        <w:rPr>
          <w:rFonts w:ascii="Times New Roman" w:hAnsi="Times New Roman" w:cs="Times New Roman"/>
          <w:bCs/>
          <w:szCs w:val="24"/>
        </w:rPr>
        <w:t xml:space="preserve"> (2015:407) “</w:t>
      </w:r>
      <w:proofErr w:type="spellStart"/>
      <w:r w:rsidRPr="006D166C">
        <w:rPr>
          <w:rFonts w:ascii="Times New Roman" w:hAnsi="Times New Roman" w:cs="Times New Roman"/>
          <w:bCs/>
          <w:szCs w:val="24"/>
        </w:rPr>
        <w:t>metode</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penelitian</w:t>
      </w:r>
      <w:proofErr w:type="spellEnd"/>
      <w:r w:rsidRPr="006D166C">
        <w:rPr>
          <w:rFonts w:ascii="Times New Roman" w:hAnsi="Times New Roman" w:cs="Times New Roman"/>
          <w:bCs/>
          <w:szCs w:val="24"/>
        </w:rPr>
        <w:t xml:space="preserve"> dan </w:t>
      </w:r>
      <w:proofErr w:type="spellStart"/>
      <w:r w:rsidRPr="006D166C">
        <w:rPr>
          <w:rFonts w:ascii="Times New Roman" w:hAnsi="Times New Roman" w:cs="Times New Roman"/>
          <w:bCs/>
          <w:szCs w:val="24"/>
        </w:rPr>
        <w:t>pengembangan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atau</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dalam</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bahasa</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inggrisnya</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Reaseach</w:t>
      </w:r>
      <w:proofErr w:type="spellEnd"/>
      <w:r w:rsidRPr="006D166C">
        <w:rPr>
          <w:rFonts w:ascii="Times New Roman" w:hAnsi="Times New Roman" w:cs="Times New Roman"/>
          <w:bCs/>
          <w:szCs w:val="24"/>
        </w:rPr>
        <w:t xml:space="preserve"> and Development </w:t>
      </w:r>
      <w:proofErr w:type="spellStart"/>
      <w:r w:rsidRPr="006D166C">
        <w:rPr>
          <w:rFonts w:ascii="Times New Roman" w:hAnsi="Times New Roman" w:cs="Times New Roman"/>
          <w:bCs/>
          <w:szCs w:val="24"/>
        </w:rPr>
        <w:t>adalah</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metode</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penelitian</w:t>
      </w:r>
      <w:proofErr w:type="spellEnd"/>
      <w:r w:rsidRPr="006D166C">
        <w:rPr>
          <w:rFonts w:ascii="Times New Roman" w:hAnsi="Times New Roman" w:cs="Times New Roman"/>
          <w:bCs/>
          <w:szCs w:val="24"/>
        </w:rPr>
        <w:t xml:space="preserve"> yang di </w:t>
      </w:r>
      <w:proofErr w:type="spellStart"/>
      <w:r w:rsidRPr="006D166C">
        <w:rPr>
          <w:rFonts w:ascii="Times New Roman" w:hAnsi="Times New Roman" w:cs="Times New Roman"/>
          <w:bCs/>
          <w:szCs w:val="24"/>
        </w:rPr>
        <w:t>gunakan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untuk</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menghasilkan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produk</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tertentu</w:t>
      </w:r>
      <w:proofErr w:type="spellEnd"/>
      <w:r w:rsidRPr="006D166C">
        <w:rPr>
          <w:rFonts w:ascii="Times New Roman" w:hAnsi="Times New Roman" w:cs="Times New Roman"/>
          <w:bCs/>
          <w:szCs w:val="24"/>
        </w:rPr>
        <w:t xml:space="preserve">, dan </w:t>
      </w:r>
      <w:proofErr w:type="spellStart"/>
      <w:r w:rsidRPr="006D166C">
        <w:rPr>
          <w:rFonts w:ascii="Times New Roman" w:hAnsi="Times New Roman" w:cs="Times New Roman"/>
          <w:bCs/>
          <w:szCs w:val="24"/>
        </w:rPr>
        <w:t>menguji</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keefektifan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produk</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tersebut</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Sedangkan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menurut</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Sukmadinata</w:t>
      </w:r>
      <w:proofErr w:type="spellEnd"/>
      <w:r w:rsidRPr="006D166C">
        <w:rPr>
          <w:rFonts w:ascii="Times New Roman" w:hAnsi="Times New Roman" w:cs="Times New Roman"/>
          <w:bCs/>
          <w:szCs w:val="24"/>
        </w:rPr>
        <w:t xml:space="preserve"> (2016:164) </w:t>
      </w:r>
      <w:proofErr w:type="spellStart"/>
      <w:r w:rsidRPr="006D166C">
        <w:rPr>
          <w:rFonts w:ascii="Times New Roman" w:hAnsi="Times New Roman" w:cs="Times New Roman"/>
          <w:bCs/>
          <w:szCs w:val="24"/>
        </w:rPr>
        <w:t>mengatakan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penelitian</w:t>
      </w:r>
      <w:proofErr w:type="spellEnd"/>
      <w:r w:rsidRPr="006D166C">
        <w:rPr>
          <w:rFonts w:ascii="Times New Roman" w:hAnsi="Times New Roman" w:cs="Times New Roman"/>
          <w:bCs/>
          <w:szCs w:val="24"/>
        </w:rPr>
        <w:t xml:space="preserve"> dan </w:t>
      </w:r>
      <w:proofErr w:type="spellStart"/>
      <w:r w:rsidRPr="006D166C">
        <w:rPr>
          <w:rFonts w:ascii="Times New Roman" w:hAnsi="Times New Roman" w:cs="Times New Roman"/>
          <w:bCs/>
          <w:szCs w:val="24"/>
        </w:rPr>
        <w:t>pengembangan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adalah</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suatu</w:t>
      </w:r>
      <w:proofErr w:type="spellEnd"/>
      <w:r w:rsidRPr="006D166C">
        <w:rPr>
          <w:rFonts w:ascii="Times New Roman" w:hAnsi="Times New Roman" w:cs="Times New Roman"/>
          <w:bCs/>
          <w:szCs w:val="24"/>
        </w:rPr>
        <w:t xml:space="preserve"> proses </w:t>
      </w:r>
      <w:proofErr w:type="spellStart"/>
      <w:r w:rsidRPr="006D166C">
        <w:rPr>
          <w:rFonts w:ascii="Times New Roman" w:hAnsi="Times New Roman" w:cs="Times New Roman"/>
          <w:bCs/>
          <w:szCs w:val="24"/>
        </w:rPr>
        <w:t>atau</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langkah-langkah</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untuk</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mengembangkan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suatu</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produk</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baru</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atau</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menyempurnakan</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produk</w:t>
      </w:r>
      <w:proofErr w:type="spellEnd"/>
      <w:r w:rsidRPr="006D166C">
        <w:rPr>
          <w:rFonts w:ascii="Times New Roman" w:hAnsi="Times New Roman" w:cs="Times New Roman"/>
          <w:bCs/>
          <w:szCs w:val="24"/>
        </w:rPr>
        <w:t xml:space="preserve"> yang </w:t>
      </w:r>
      <w:proofErr w:type="spellStart"/>
      <w:r w:rsidRPr="006D166C">
        <w:rPr>
          <w:rFonts w:ascii="Times New Roman" w:hAnsi="Times New Roman" w:cs="Times New Roman"/>
          <w:bCs/>
          <w:szCs w:val="24"/>
        </w:rPr>
        <w:t>telah</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ada</w:t>
      </w:r>
      <w:proofErr w:type="spellEnd"/>
      <w:r w:rsidRPr="006D166C">
        <w:rPr>
          <w:rFonts w:ascii="Times New Roman" w:hAnsi="Times New Roman" w:cs="Times New Roman"/>
          <w:bCs/>
          <w:szCs w:val="24"/>
        </w:rPr>
        <w:t xml:space="preserve">, yang </w:t>
      </w:r>
      <w:proofErr w:type="spellStart"/>
      <w:r w:rsidRPr="006D166C">
        <w:rPr>
          <w:rFonts w:ascii="Times New Roman" w:hAnsi="Times New Roman" w:cs="Times New Roman"/>
          <w:bCs/>
          <w:szCs w:val="24"/>
        </w:rPr>
        <w:t>dapat</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dipertanggung</w:t>
      </w:r>
      <w:proofErr w:type="spellEnd"/>
      <w:r w:rsidRPr="006D166C">
        <w:rPr>
          <w:rFonts w:ascii="Times New Roman" w:hAnsi="Times New Roman" w:cs="Times New Roman"/>
          <w:bCs/>
          <w:szCs w:val="24"/>
        </w:rPr>
        <w:t xml:space="preserve"> </w:t>
      </w:r>
      <w:proofErr w:type="spellStart"/>
      <w:r w:rsidRPr="006D166C">
        <w:rPr>
          <w:rFonts w:ascii="Times New Roman" w:hAnsi="Times New Roman" w:cs="Times New Roman"/>
          <w:bCs/>
          <w:szCs w:val="24"/>
        </w:rPr>
        <w:t>jawabkan</w:t>
      </w:r>
      <w:proofErr w:type="spellEnd"/>
      <w:r w:rsidRPr="006D166C">
        <w:rPr>
          <w:rFonts w:ascii="Times New Roman" w:hAnsi="Times New Roman" w:cs="Times New Roman"/>
          <w:bCs/>
          <w:szCs w:val="24"/>
        </w:rPr>
        <w:t>”.</w:t>
      </w:r>
    </w:p>
    <w:p w14:paraId="56765D0F" w14:textId="77777777" w:rsidR="00292ECE" w:rsidRPr="006D166C" w:rsidRDefault="00292ECE" w:rsidP="006D166C">
      <w:pPr>
        <w:spacing w:line="240" w:lineRule="auto"/>
        <w:ind w:firstLine="720"/>
        <w:jc w:val="both"/>
        <w:rPr>
          <w:rFonts w:ascii="Times New Roman" w:hAnsi="Times New Roman" w:cs="Times New Roman"/>
          <w:b/>
          <w:bCs/>
          <w:sz w:val="24"/>
          <w:szCs w:val="24"/>
        </w:rPr>
      </w:pPr>
      <w:proofErr w:type="spellStart"/>
      <w:r w:rsidRPr="006D166C">
        <w:rPr>
          <w:rFonts w:ascii="Times New Roman" w:hAnsi="Times New Roman" w:cs="Times New Roman"/>
          <w:color w:val="000000"/>
          <w:szCs w:val="24"/>
        </w:rPr>
        <w:t>Dalam</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penelitian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pengembangan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ini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peneliti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mengacu</w:t>
      </w:r>
      <w:proofErr w:type="spellEnd"/>
      <w:r w:rsidRPr="006D166C">
        <w:rPr>
          <w:rFonts w:ascii="Times New Roman" w:hAnsi="Times New Roman" w:cs="Times New Roman"/>
          <w:color w:val="000000"/>
          <w:szCs w:val="24"/>
        </w:rPr>
        <w:t xml:space="preserve"> pada model</w:t>
      </w:r>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penelitian</w:t>
      </w:r>
      <w:proofErr w:type="spellEnd"/>
      <w:r w:rsidRPr="006D166C">
        <w:rPr>
          <w:rFonts w:ascii="Times New Roman" w:hAnsi="Times New Roman" w:cs="Times New Roman"/>
          <w:color w:val="000000"/>
          <w:szCs w:val="24"/>
        </w:rPr>
        <w:t xml:space="preserve"> dan </w:t>
      </w:r>
      <w:proofErr w:type="spellStart"/>
      <w:r w:rsidRPr="006D166C">
        <w:rPr>
          <w:rFonts w:ascii="Times New Roman" w:hAnsi="Times New Roman" w:cs="Times New Roman"/>
          <w:color w:val="000000"/>
          <w:szCs w:val="24"/>
        </w:rPr>
        <w:t>pengembangan</w:t>
      </w:r>
      <w:proofErr w:type="spellEnd"/>
      <w:r w:rsidRPr="006D166C">
        <w:rPr>
          <w:rFonts w:ascii="Times New Roman" w:hAnsi="Times New Roman" w:cs="Times New Roman"/>
          <w:color w:val="000000"/>
          <w:szCs w:val="24"/>
        </w:rPr>
        <w:t xml:space="preserve"> (R&amp;D) </w:t>
      </w:r>
      <w:proofErr w:type="spellStart"/>
      <w:r w:rsidRPr="006D166C">
        <w:rPr>
          <w:rFonts w:ascii="Times New Roman" w:hAnsi="Times New Roman" w:cs="Times New Roman"/>
          <w:color w:val="000000"/>
          <w:szCs w:val="24"/>
        </w:rPr>
        <w:t>menurut</w:t>
      </w:r>
      <w:proofErr w:type="spellEnd"/>
      <w:r w:rsidRPr="006D166C">
        <w:rPr>
          <w:rFonts w:ascii="Times New Roman" w:hAnsi="Times New Roman" w:cs="Times New Roman"/>
          <w:color w:val="000000"/>
          <w:szCs w:val="24"/>
        </w:rPr>
        <w:t xml:space="preserve"> Borg dan Gall </w:t>
      </w:r>
      <w:proofErr w:type="spellStart"/>
      <w:r w:rsidRPr="006D166C">
        <w:rPr>
          <w:rFonts w:ascii="Times New Roman" w:hAnsi="Times New Roman" w:cs="Times New Roman"/>
          <w:color w:val="000000"/>
          <w:szCs w:val="24"/>
        </w:rPr>
        <w:t>dalam</w:t>
      </w:r>
      <w:proofErr w:type="spellEnd"/>
      <w:r w:rsidRPr="006D166C">
        <w:rPr>
          <w:rFonts w:ascii="Times New Roman" w:hAnsi="Times New Roman" w:cs="Times New Roman"/>
          <w:color w:val="000000"/>
          <w:szCs w:val="24"/>
        </w:rPr>
        <w:t xml:space="preserve"> Nana</w:t>
      </w:r>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Syaodih</w:t>
      </w:r>
      <w:proofErr w:type="spellEnd"/>
      <w:r w:rsidRPr="006D166C">
        <w:rPr>
          <w:rFonts w:ascii="Times New Roman" w:hAnsi="Times New Roman" w:cs="Times New Roman"/>
          <w:color w:val="000000"/>
          <w:szCs w:val="24"/>
        </w:rPr>
        <w:t xml:space="preserve"> (2015: 169-170) yang </w:t>
      </w:r>
      <w:proofErr w:type="spellStart"/>
      <w:r w:rsidRPr="006D166C">
        <w:rPr>
          <w:rFonts w:ascii="Times New Roman" w:hAnsi="Times New Roman" w:cs="Times New Roman"/>
          <w:color w:val="000000"/>
          <w:szCs w:val="24"/>
        </w:rPr>
        <w:t>terdiri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dari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beberapa</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langkah</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sebagai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berikut</w:t>
      </w:r>
      <w:proofErr w:type="spellEnd"/>
      <w:r w:rsidRPr="006D166C">
        <w:rPr>
          <w:rFonts w:ascii="Times New Roman" w:hAnsi="Times New Roman" w:cs="Times New Roman"/>
          <w:color w:val="000000"/>
          <w:szCs w:val="24"/>
        </w:rPr>
        <w:t>:</w:t>
      </w:r>
      <w:r w:rsidRPr="006D166C">
        <w:rPr>
          <w:rFonts w:ascii="Times New Roman" w:hAnsi="Times New Roman" w:cs="Times New Roman"/>
          <w:color w:val="000000"/>
        </w:rPr>
        <w:t xml:space="preserve"> </w:t>
      </w:r>
      <w:r w:rsidRPr="006D166C">
        <w:rPr>
          <w:rFonts w:ascii="Times New Roman" w:hAnsi="Times New Roman" w:cs="Times New Roman"/>
          <w:color w:val="000000"/>
          <w:szCs w:val="24"/>
        </w:rPr>
        <w:t xml:space="preserve">(1) </w:t>
      </w:r>
      <w:proofErr w:type="spellStart"/>
      <w:r w:rsidRPr="006D166C">
        <w:rPr>
          <w:rFonts w:ascii="Times New Roman" w:hAnsi="Times New Roman" w:cs="Times New Roman"/>
          <w:color w:val="000000"/>
          <w:szCs w:val="24"/>
        </w:rPr>
        <w:t>Melakukan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studi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pendahuluan</w:t>
      </w:r>
      <w:proofErr w:type="spellEnd"/>
      <w:r w:rsidRPr="006D166C">
        <w:rPr>
          <w:rFonts w:ascii="Times New Roman" w:hAnsi="Times New Roman" w:cs="Times New Roman"/>
          <w:color w:val="000000"/>
          <w:szCs w:val="24"/>
        </w:rPr>
        <w:t xml:space="preserve">, (2) </w:t>
      </w:r>
      <w:proofErr w:type="spellStart"/>
      <w:r w:rsidRPr="006D166C">
        <w:rPr>
          <w:rFonts w:ascii="Times New Roman" w:hAnsi="Times New Roman" w:cs="Times New Roman"/>
          <w:color w:val="000000"/>
          <w:szCs w:val="24"/>
        </w:rPr>
        <w:t>Perencanaan</w:t>
      </w:r>
      <w:proofErr w:type="spellEnd"/>
      <w:r w:rsidRPr="006D166C">
        <w:rPr>
          <w:rFonts w:ascii="Times New Roman" w:hAnsi="Times New Roman" w:cs="Times New Roman"/>
          <w:color w:val="000000"/>
          <w:szCs w:val="24"/>
        </w:rPr>
        <w:t xml:space="preserve">, (3) </w:t>
      </w:r>
      <w:proofErr w:type="spellStart"/>
      <w:r w:rsidRPr="006D166C">
        <w:rPr>
          <w:rFonts w:ascii="Times New Roman" w:hAnsi="Times New Roman" w:cs="Times New Roman"/>
          <w:color w:val="000000"/>
          <w:szCs w:val="24"/>
        </w:rPr>
        <w:t>Pengembangan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draf</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produk</w:t>
      </w:r>
      <w:proofErr w:type="spellEnd"/>
      <w:r w:rsidRPr="006D166C">
        <w:rPr>
          <w:rFonts w:ascii="Times New Roman" w:hAnsi="Times New Roman" w:cs="Times New Roman"/>
          <w:color w:val="000000"/>
          <w:szCs w:val="24"/>
        </w:rPr>
        <w:t xml:space="preserve">, (4) Uji </w:t>
      </w:r>
      <w:proofErr w:type="spellStart"/>
      <w:r w:rsidRPr="006D166C">
        <w:rPr>
          <w:rFonts w:ascii="Times New Roman" w:hAnsi="Times New Roman" w:cs="Times New Roman"/>
          <w:color w:val="000000"/>
          <w:szCs w:val="24"/>
        </w:rPr>
        <w:t>lapangan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awal</w:t>
      </w:r>
      <w:proofErr w:type="spellEnd"/>
      <w:r w:rsidRPr="006D166C">
        <w:rPr>
          <w:rFonts w:ascii="Times New Roman" w:hAnsi="Times New Roman" w:cs="Times New Roman"/>
          <w:color w:val="000000"/>
          <w:szCs w:val="24"/>
        </w:rPr>
        <w:t xml:space="preserve">, (5) </w:t>
      </w:r>
      <w:proofErr w:type="spellStart"/>
      <w:r w:rsidRPr="006D166C">
        <w:rPr>
          <w:rFonts w:ascii="Times New Roman" w:hAnsi="Times New Roman" w:cs="Times New Roman"/>
          <w:color w:val="000000"/>
          <w:szCs w:val="24"/>
        </w:rPr>
        <w:t>Merevisi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hasil</w:t>
      </w:r>
      <w:proofErr w:type="spellEnd"/>
      <w:r w:rsidRPr="006D166C">
        <w:rPr>
          <w:rFonts w:ascii="Times New Roman" w:hAnsi="Times New Roman" w:cs="Times New Roman"/>
          <w:color w:val="000000"/>
          <w:szCs w:val="24"/>
        </w:rPr>
        <w:t xml:space="preserve"> uji </w:t>
      </w:r>
      <w:proofErr w:type="spellStart"/>
      <w:r w:rsidRPr="006D166C">
        <w:rPr>
          <w:rFonts w:ascii="Times New Roman" w:hAnsi="Times New Roman" w:cs="Times New Roman"/>
          <w:color w:val="000000"/>
          <w:szCs w:val="24"/>
        </w:rPr>
        <w:t>coba</w:t>
      </w:r>
      <w:proofErr w:type="spellEnd"/>
      <w:r w:rsidRPr="006D166C">
        <w:rPr>
          <w:rFonts w:ascii="Times New Roman" w:hAnsi="Times New Roman" w:cs="Times New Roman"/>
          <w:color w:val="000000"/>
          <w:szCs w:val="24"/>
        </w:rPr>
        <w:t xml:space="preserve">, (6) Uji </w:t>
      </w:r>
      <w:proofErr w:type="spellStart"/>
      <w:r w:rsidRPr="006D166C">
        <w:rPr>
          <w:rFonts w:ascii="Times New Roman" w:hAnsi="Times New Roman" w:cs="Times New Roman"/>
          <w:color w:val="000000"/>
          <w:szCs w:val="24"/>
        </w:rPr>
        <w:t>coba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terbatas</w:t>
      </w:r>
      <w:proofErr w:type="spellEnd"/>
      <w:r w:rsidRPr="006D166C">
        <w:rPr>
          <w:rFonts w:ascii="Times New Roman" w:hAnsi="Times New Roman" w:cs="Times New Roman"/>
          <w:color w:val="000000"/>
          <w:szCs w:val="24"/>
        </w:rPr>
        <w:t xml:space="preserve">, (7) </w:t>
      </w:r>
      <w:proofErr w:type="spellStart"/>
      <w:r w:rsidRPr="006D166C">
        <w:rPr>
          <w:rFonts w:ascii="Times New Roman" w:hAnsi="Times New Roman" w:cs="Times New Roman"/>
          <w:color w:val="000000"/>
          <w:szCs w:val="24"/>
        </w:rPr>
        <w:t>Penyempurnaan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produk</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hasil</w:t>
      </w:r>
      <w:proofErr w:type="spellEnd"/>
      <w:r w:rsidRPr="006D166C">
        <w:rPr>
          <w:rFonts w:ascii="Times New Roman" w:hAnsi="Times New Roman" w:cs="Times New Roman"/>
          <w:color w:val="000000"/>
          <w:szCs w:val="24"/>
        </w:rPr>
        <w:t xml:space="preserve"> uji </w:t>
      </w:r>
      <w:proofErr w:type="spellStart"/>
      <w:r w:rsidRPr="006D166C">
        <w:rPr>
          <w:rFonts w:ascii="Times New Roman" w:hAnsi="Times New Roman" w:cs="Times New Roman"/>
          <w:color w:val="000000"/>
          <w:szCs w:val="24"/>
        </w:rPr>
        <w:t>coba</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terbatas</w:t>
      </w:r>
      <w:proofErr w:type="spellEnd"/>
      <w:r w:rsidRPr="006D166C">
        <w:rPr>
          <w:rFonts w:ascii="Times New Roman" w:hAnsi="Times New Roman" w:cs="Times New Roman"/>
          <w:color w:val="000000"/>
          <w:szCs w:val="24"/>
        </w:rPr>
        <w:t>, (8) Uji</w:t>
      </w:r>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pelaksanaan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secara</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luas</w:t>
      </w:r>
      <w:proofErr w:type="spellEnd"/>
      <w:r w:rsidRPr="006D166C">
        <w:rPr>
          <w:rFonts w:ascii="Times New Roman" w:hAnsi="Times New Roman" w:cs="Times New Roman"/>
          <w:color w:val="000000"/>
          <w:szCs w:val="24"/>
        </w:rPr>
        <w:t xml:space="preserve">, (9) </w:t>
      </w:r>
      <w:proofErr w:type="spellStart"/>
      <w:r w:rsidRPr="006D166C">
        <w:rPr>
          <w:rFonts w:ascii="Times New Roman" w:hAnsi="Times New Roman" w:cs="Times New Roman"/>
          <w:color w:val="000000"/>
          <w:szCs w:val="24"/>
        </w:rPr>
        <w:t>Penyempurnaan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produk</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akhir</w:t>
      </w:r>
      <w:proofErr w:type="spellEnd"/>
      <w:r w:rsidRPr="006D166C">
        <w:rPr>
          <w:rFonts w:ascii="Times New Roman" w:hAnsi="Times New Roman" w:cs="Times New Roman"/>
          <w:color w:val="000000"/>
          <w:szCs w:val="24"/>
        </w:rPr>
        <w:t xml:space="preserve"> dan (10)</w:t>
      </w:r>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Desiminasi</w:t>
      </w:r>
      <w:proofErr w:type="spellEnd"/>
      <w:r w:rsidRPr="006D166C">
        <w:rPr>
          <w:rFonts w:ascii="Times New Roman" w:hAnsi="Times New Roman" w:cs="Times New Roman"/>
          <w:color w:val="000000"/>
          <w:szCs w:val="24"/>
        </w:rPr>
        <w:t xml:space="preserve"> dan </w:t>
      </w:r>
      <w:proofErr w:type="spellStart"/>
      <w:r w:rsidRPr="006D166C">
        <w:rPr>
          <w:rFonts w:ascii="Times New Roman" w:hAnsi="Times New Roman" w:cs="Times New Roman"/>
          <w:color w:val="000000"/>
          <w:szCs w:val="24"/>
        </w:rPr>
        <w:t>implementasi</w:t>
      </w:r>
      <w:proofErr w:type="spellEnd"/>
      <w:r w:rsidRPr="006D166C">
        <w:rPr>
          <w:rFonts w:ascii="Times New Roman" w:hAnsi="Times New Roman" w:cs="Times New Roman"/>
          <w:color w:val="000000"/>
        </w:rPr>
        <w:t>.</w:t>
      </w:r>
    </w:p>
    <w:p w14:paraId="6FCE6E88" w14:textId="77777777" w:rsidR="00292ECE" w:rsidRPr="006D166C" w:rsidRDefault="00292ECE" w:rsidP="006D166C">
      <w:pPr>
        <w:spacing w:line="240" w:lineRule="auto"/>
        <w:ind w:firstLine="720"/>
        <w:jc w:val="both"/>
        <w:rPr>
          <w:rFonts w:ascii="Times New Roman" w:hAnsi="Times New Roman" w:cs="Times New Roman"/>
          <w:color w:val="000000"/>
          <w:szCs w:val="24"/>
        </w:rPr>
      </w:pPr>
      <w:proofErr w:type="spellStart"/>
      <w:r w:rsidRPr="006D166C">
        <w:rPr>
          <w:rFonts w:ascii="Times New Roman" w:hAnsi="Times New Roman" w:cs="Times New Roman"/>
          <w:color w:val="000000"/>
          <w:szCs w:val="24"/>
        </w:rPr>
        <w:t>Jenis</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penelitian</w:t>
      </w:r>
      <w:proofErr w:type="spellEnd"/>
      <w:r w:rsidRPr="006D166C">
        <w:rPr>
          <w:rFonts w:ascii="Times New Roman" w:hAnsi="Times New Roman" w:cs="Times New Roman"/>
          <w:color w:val="000000"/>
          <w:szCs w:val="24"/>
        </w:rPr>
        <w:t xml:space="preserve"> dan </w:t>
      </w:r>
      <w:proofErr w:type="spellStart"/>
      <w:r w:rsidRPr="006D166C">
        <w:rPr>
          <w:rFonts w:ascii="Times New Roman" w:hAnsi="Times New Roman" w:cs="Times New Roman"/>
          <w:color w:val="000000"/>
          <w:szCs w:val="24"/>
        </w:rPr>
        <w:t>pengembangan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dipilih</w:t>
      </w:r>
      <w:proofErr w:type="spellEnd"/>
      <w:r w:rsidRPr="006D166C">
        <w:rPr>
          <w:rFonts w:ascii="Times New Roman" w:hAnsi="Times New Roman" w:cs="Times New Roman"/>
          <w:color w:val="000000"/>
          <w:szCs w:val="24"/>
        </w:rPr>
        <w:t xml:space="preserve"> oleh </w:t>
      </w:r>
      <w:proofErr w:type="spellStart"/>
      <w:r w:rsidRPr="006D166C">
        <w:rPr>
          <w:rFonts w:ascii="Times New Roman" w:hAnsi="Times New Roman" w:cs="Times New Roman"/>
          <w:color w:val="000000"/>
          <w:szCs w:val="24"/>
        </w:rPr>
        <w:t>peneliti</w:t>
      </w:r>
      <w:proofErr w:type="spellEnd"/>
      <w:r w:rsidRPr="006D166C">
        <w:rPr>
          <w:rFonts w:ascii="Times New Roman" w:hAnsi="Times New Roman" w:cs="Times New Roman"/>
          <w:color w:val="000000"/>
          <w:szCs w:val="24"/>
        </w:rPr>
        <w:t xml:space="preserve">, </w:t>
      </w:r>
    </w:p>
    <w:p w14:paraId="5682FB50" w14:textId="22CC520B" w:rsidR="00292ECE" w:rsidRPr="006D166C" w:rsidRDefault="00292ECE" w:rsidP="006D166C">
      <w:pPr>
        <w:spacing w:line="240" w:lineRule="auto"/>
        <w:ind w:firstLine="720"/>
        <w:jc w:val="both"/>
        <w:rPr>
          <w:rFonts w:ascii="Times New Roman" w:hAnsi="Times New Roman" w:cs="Times New Roman"/>
          <w:color w:val="000000"/>
          <w:szCs w:val="24"/>
        </w:rPr>
      </w:pPr>
      <w:proofErr w:type="spellStart"/>
      <w:r w:rsidRPr="006D166C">
        <w:rPr>
          <w:rFonts w:ascii="Times New Roman" w:hAnsi="Times New Roman" w:cs="Times New Roman"/>
          <w:color w:val="000000"/>
          <w:szCs w:val="24"/>
        </w:rPr>
        <w:t>karena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peneliti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mengembangkan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produk</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berupa</w:t>
      </w:r>
      <w:proofErr w:type="spellEnd"/>
      <w:r w:rsidRPr="006D166C">
        <w:rPr>
          <w:rFonts w:ascii="Times New Roman" w:hAnsi="Times New Roman" w:cs="Times New Roman"/>
          <w:color w:val="000000"/>
          <w:szCs w:val="24"/>
        </w:rPr>
        <w:t xml:space="preserve"> media </w:t>
      </w:r>
      <w:proofErr w:type="spellStart"/>
      <w:r w:rsidRPr="006D166C">
        <w:rPr>
          <w:rFonts w:ascii="Times New Roman" w:hAnsi="Times New Roman" w:cs="Times New Roman"/>
          <w:color w:val="000000"/>
          <w:szCs w:val="24"/>
        </w:rPr>
        <w:t>pembelajaran</w:t>
      </w:r>
      <w:proofErr w:type="spellEnd"/>
      <w:r w:rsidRPr="006D166C">
        <w:rPr>
          <w:rFonts w:ascii="Times New Roman" w:hAnsi="Times New Roman" w:cs="Times New Roman"/>
          <w:color w:val="000000"/>
          <w:szCs w:val="24"/>
        </w:rPr>
        <w:t>. Media</w:t>
      </w:r>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pembelajaran</w:t>
      </w:r>
      <w:proofErr w:type="spellEnd"/>
      <w:r w:rsidRPr="006D166C">
        <w:rPr>
          <w:rFonts w:ascii="Times New Roman" w:hAnsi="Times New Roman" w:cs="Times New Roman"/>
          <w:color w:val="000000"/>
          <w:szCs w:val="24"/>
        </w:rPr>
        <w:t xml:space="preserve"> yang </w:t>
      </w:r>
      <w:proofErr w:type="spellStart"/>
      <w:r w:rsidRPr="006D166C">
        <w:rPr>
          <w:rFonts w:ascii="Times New Roman" w:hAnsi="Times New Roman" w:cs="Times New Roman"/>
          <w:color w:val="000000"/>
          <w:szCs w:val="24"/>
        </w:rPr>
        <w:t>digunakan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penulis</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ini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merupakan</w:t>
      </w:r>
      <w:proofErr w:type="spellEnd"/>
      <w:r w:rsidRPr="006D166C">
        <w:rPr>
          <w:rFonts w:ascii="Times New Roman" w:hAnsi="Times New Roman" w:cs="Times New Roman"/>
          <w:color w:val="000000"/>
          <w:szCs w:val="24"/>
        </w:rPr>
        <w:t xml:space="preserve"> media </w:t>
      </w:r>
      <w:proofErr w:type="spellStart"/>
      <w:r w:rsidRPr="006D166C">
        <w:rPr>
          <w:rFonts w:ascii="Times New Roman" w:hAnsi="Times New Roman" w:cs="Times New Roman"/>
          <w:color w:val="000000"/>
          <w:szCs w:val="24"/>
        </w:rPr>
        <w:t>pengembangan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dari</w:t>
      </w:r>
      <w:proofErr w:type="spellEnd"/>
      <w:r w:rsidRPr="006D166C">
        <w:rPr>
          <w:rFonts w:ascii="Times New Roman" w:hAnsi="Times New Roman" w:cs="Times New Roman"/>
          <w:color w:val="000000"/>
          <w:szCs w:val="24"/>
        </w:rPr>
        <w:t xml:space="preserve"> media </w:t>
      </w:r>
      <w:proofErr w:type="spellStart"/>
      <w:r w:rsidRPr="006D166C">
        <w:rPr>
          <w:rFonts w:ascii="Times New Roman" w:hAnsi="Times New Roman" w:cs="Times New Roman"/>
          <w:color w:val="000000"/>
          <w:szCs w:val="24"/>
        </w:rPr>
        <w:t>engklek</w:t>
      </w:r>
      <w:proofErr w:type="spellEnd"/>
      <w:r w:rsidRPr="006D166C">
        <w:rPr>
          <w:rFonts w:ascii="Times New Roman" w:hAnsi="Times New Roman" w:cs="Times New Roman"/>
          <w:color w:val="000000"/>
          <w:szCs w:val="24"/>
        </w:rPr>
        <w:t xml:space="preserve"> yang </w:t>
      </w:r>
      <w:proofErr w:type="spellStart"/>
      <w:r w:rsidRPr="006D166C">
        <w:rPr>
          <w:rFonts w:ascii="Times New Roman" w:hAnsi="Times New Roman" w:cs="Times New Roman"/>
          <w:color w:val="000000"/>
          <w:szCs w:val="24"/>
        </w:rPr>
        <w:t>sudah</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ada</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Penelitian</w:t>
      </w:r>
      <w:proofErr w:type="spellEnd"/>
      <w:r w:rsidRPr="006D166C">
        <w:rPr>
          <w:rFonts w:ascii="Times New Roman" w:hAnsi="Times New Roman" w:cs="Times New Roman"/>
          <w:color w:val="000000"/>
          <w:szCs w:val="24"/>
        </w:rPr>
        <w:t xml:space="preserve"> dan </w:t>
      </w:r>
      <w:proofErr w:type="spellStart"/>
      <w:r w:rsidRPr="006D166C">
        <w:rPr>
          <w:rFonts w:ascii="Times New Roman" w:hAnsi="Times New Roman" w:cs="Times New Roman"/>
          <w:color w:val="000000"/>
          <w:szCs w:val="24"/>
        </w:rPr>
        <w:t>pengembangan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ini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akan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menghasilkan</w:t>
      </w:r>
      <w:proofErr w:type="spellEnd"/>
      <w:r w:rsidRPr="006D166C">
        <w:rPr>
          <w:rFonts w:ascii="Times New Roman" w:hAnsi="Times New Roman" w:cs="Times New Roman"/>
          <w:color w:val="000000"/>
          <w:szCs w:val="24"/>
        </w:rPr>
        <w:t xml:space="preserve"> Media </w:t>
      </w:r>
      <w:proofErr w:type="spellStart"/>
      <w:r w:rsidRPr="006D166C">
        <w:rPr>
          <w:rFonts w:ascii="Times New Roman" w:hAnsi="Times New Roman" w:cs="Times New Roman"/>
          <w:color w:val="000000"/>
          <w:szCs w:val="24"/>
        </w:rPr>
        <w:t>Engklek</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Opersia</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memuat</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materi</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tema</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szCs w:val="24"/>
        </w:rPr>
        <w:t>makanan</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sehat</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szCs w:val="24"/>
        </w:rPr>
        <w:t>subtema</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szCs w:val="24"/>
        </w:rPr>
        <w:t>bagaimana</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tubuh</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mengolah</w:t>
      </w:r>
      <w:proofErr w:type="spellEnd"/>
      <w:r w:rsidRPr="006D166C">
        <w:rPr>
          <w:rFonts w:ascii="Times New Roman" w:hAnsi="Times New Roman" w:cs="Times New Roman"/>
          <w:szCs w:val="24"/>
        </w:rPr>
        <w:t xml:space="preserve"> </w:t>
      </w:r>
      <w:proofErr w:type="spellStart"/>
      <w:r w:rsidRPr="006D166C">
        <w:rPr>
          <w:rFonts w:ascii="Times New Roman" w:hAnsi="Times New Roman" w:cs="Times New Roman"/>
          <w:szCs w:val="24"/>
        </w:rPr>
        <w:t>makanan</w:t>
      </w:r>
      <w:proofErr w:type="spellEnd"/>
      <w:r w:rsidRPr="006D166C">
        <w:rPr>
          <w:rFonts w:ascii="Times New Roman" w:hAnsi="Times New Roman" w:cs="Times New Roman"/>
          <w:color w:val="000000"/>
          <w:szCs w:val="24"/>
        </w:rPr>
        <w:t xml:space="preserve"> </w:t>
      </w:r>
      <w:proofErr w:type="spellStart"/>
      <w:r w:rsidRPr="006D166C">
        <w:rPr>
          <w:rFonts w:ascii="Times New Roman" w:hAnsi="Times New Roman" w:cs="Times New Roman"/>
          <w:color w:val="000000"/>
          <w:szCs w:val="24"/>
        </w:rPr>
        <w:t>pembelajran</w:t>
      </w:r>
      <w:proofErr w:type="spellEnd"/>
      <w:r w:rsidRPr="006D166C">
        <w:rPr>
          <w:rFonts w:ascii="Times New Roman" w:hAnsi="Times New Roman" w:cs="Times New Roman"/>
          <w:color w:val="000000"/>
          <w:szCs w:val="24"/>
        </w:rPr>
        <w:t xml:space="preserve"> 2.</w:t>
      </w:r>
    </w:p>
    <w:p w14:paraId="1A463A11" w14:textId="77777777" w:rsidR="006D166C" w:rsidRDefault="006D166C" w:rsidP="00292ECE">
      <w:pPr>
        <w:spacing w:line="240" w:lineRule="auto"/>
        <w:jc w:val="both"/>
        <w:rPr>
          <w:rFonts w:ascii="Times New Roman" w:hAnsi="Times New Roman" w:cs="Times New Roman"/>
          <w:b/>
          <w:bCs/>
          <w:sz w:val="24"/>
          <w:szCs w:val="24"/>
        </w:rPr>
      </w:pPr>
    </w:p>
    <w:p w14:paraId="79F004D9" w14:textId="7F91DFDE" w:rsidR="00292ECE" w:rsidRDefault="00292ECE" w:rsidP="00292ECE">
      <w:pPr>
        <w:spacing w:line="240" w:lineRule="auto"/>
        <w:jc w:val="both"/>
        <w:rPr>
          <w:rFonts w:ascii="Times New Roman" w:hAnsi="Times New Roman" w:cs="Times New Roman"/>
          <w:b/>
          <w:bCs/>
          <w:sz w:val="24"/>
          <w:szCs w:val="24"/>
        </w:rPr>
      </w:pPr>
      <w:r w:rsidRPr="004F7CF4">
        <w:rPr>
          <w:rFonts w:ascii="Times New Roman" w:hAnsi="Times New Roman" w:cs="Times New Roman"/>
          <w:b/>
          <w:bCs/>
          <w:sz w:val="24"/>
          <w:szCs w:val="24"/>
        </w:rPr>
        <w:lastRenderedPageBreak/>
        <w:t>PEMBAHASAN</w:t>
      </w:r>
    </w:p>
    <w:p w14:paraId="07F70267" w14:textId="77777777" w:rsidR="00292ECE" w:rsidRPr="006D166C" w:rsidRDefault="00292ECE" w:rsidP="006D166C">
      <w:pPr>
        <w:spacing w:line="240" w:lineRule="auto"/>
        <w:ind w:firstLine="720"/>
        <w:jc w:val="both"/>
        <w:rPr>
          <w:rFonts w:ascii="Times New Roman" w:hAnsi="Times New Roman" w:cs="Times New Roman"/>
          <w:color w:val="000000" w:themeColor="text1"/>
        </w:rPr>
      </w:pPr>
      <w:r w:rsidRPr="006D166C">
        <w:rPr>
          <w:rFonts w:ascii="Times New Roman" w:hAnsi="Times New Roman" w:cs="Times New Roman"/>
          <w:color w:val="000000" w:themeColor="text1"/>
        </w:rPr>
        <w:t xml:space="preserve">Hasil </w:t>
      </w:r>
      <w:proofErr w:type="spellStart"/>
      <w:r w:rsidRPr="006D166C">
        <w:rPr>
          <w:rFonts w:ascii="Times New Roman" w:hAnsi="Times New Roman" w:cs="Times New Roman"/>
          <w:color w:val="000000" w:themeColor="text1"/>
        </w:rPr>
        <w:t>pengembangan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berdasarkan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dari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perhitungan</w:t>
      </w:r>
      <w:proofErr w:type="spellEnd"/>
      <w:r w:rsidRPr="006D166C">
        <w:rPr>
          <w:rFonts w:ascii="Times New Roman" w:hAnsi="Times New Roman" w:cs="Times New Roman"/>
          <w:color w:val="000000" w:themeColor="text1"/>
        </w:rPr>
        <w:t xml:space="preserve"> oleh </w:t>
      </w:r>
      <w:proofErr w:type="spellStart"/>
      <w:r w:rsidRPr="006D166C">
        <w:rPr>
          <w:rFonts w:ascii="Times New Roman" w:hAnsi="Times New Roman" w:cs="Times New Roman"/>
          <w:color w:val="000000" w:themeColor="text1"/>
        </w:rPr>
        <w:t>validasi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ahli</w:t>
      </w:r>
      <w:proofErr w:type="spellEnd"/>
      <w:r w:rsidRPr="006D166C">
        <w:rPr>
          <w:rFonts w:ascii="Times New Roman" w:hAnsi="Times New Roman" w:cs="Times New Roman"/>
          <w:color w:val="000000" w:themeColor="text1"/>
        </w:rPr>
        <w:t xml:space="preserve"> media. </w:t>
      </w:r>
      <w:proofErr w:type="spellStart"/>
      <w:r w:rsidRPr="006D166C">
        <w:rPr>
          <w:rFonts w:ascii="Times New Roman" w:hAnsi="Times New Roman" w:cs="Times New Roman"/>
          <w:color w:val="000000" w:themeColor="text1"/>
        </w:rPr>
        <w:t>Beberapa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aspek</w:t>
      </w:r>
      <w:proofErr w:type="spellEnd"/>
      <w:r w:rsidRPr="006D166C">
        <w:rPr>
          <w:rFonts w:ascii="Times New Roman" w:hAnsi="Times New Roman" w:cs="Times New Roman"/>
          <w:color w:val="000000" w:themeColor="text1"/>
        </w:rPr>
        <w:t xml:space="preserve"> yang </w:t>
      </w:r>
      <w:proofErr w:type="spellStart"/>
      <w:r w:rsidRPr="006D166C">
        <w:rPr>
          <w:rFonts w:ascii="Times New Roman" w:hAnsi="Times New Roman" w:cs="Times New Roman"/>
          <w:color w:val="000000" w:themeColor="text1"/>
        </w:rPr>
        <w:t>dinilai</w:t>
      </w:r>
      <w:proofErr w:type="spellEnd"/>
      <w:r w:rsidRPr="006D166C">
        <w:rPr>
          <w:rFonts w:ascii="Times New Roman" w:hAnsi="Times New Roman" w:cs="Times New Roman"/>
          <w:color w:val="000000" w:themeColor="text1"/>
        </w:rPr>
        <w:t xml:space="preserve"> pada </w:t>
      </w:r>
      <w:proofErr w:type="spellStart"/>
      <w:r w:rsidRPr="006D166C">
        <w:rPr>
          <w:rFonts w:ascii="Times New Roman" w:hAnsi="Times New Roman" w:cs="Times New Roman"/>
          <w:color w:val="000000" w:themeColor="text1"/>
        </w:rPr>
        <w:t>angket</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ahli</w:t>
      </w:r>
      <w:proofErr w:type="spellEnd"/>
      <w:r w:rsidRPr="006D166C">
        <w:rPr>
          <w:rFonts w:ascii="Times New Roman" w:hAnsi="Times New Roman" w:cs="Times New Roman"/>
          <w:color w:val="000000" w:themeColor="text1"/>
        </w:rPr>
        <w:t xml:space="preserve"> media </w:t>
      </w:r>
      <w:proofErr w:type="spellStart"/>
      <w:r w:rsidRPr="006D166C">
        <w:rPr>
          <w:rFonts w:ascii="Times New Roman" w:hAnsi="Times New Roman" w:cs="Times New Roman"/>
          <w:color w:val="000000" w:themeColor="text1"/>
        </w:rPr>
        <w:t>meliputi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aspek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indikator</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kesesuaian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kelayakan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keunggulan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Selanjutnya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dapat</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dijabarkan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hasil</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penilaian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dari</w:t>
      </w:r>
      <w:proofErr w:type="spellEnd"/>
      <w:r w:rsidRPr="006D166C">
        <w:rPr>
          <w:rFonts w:ascii="Times New Roman" w:hAnsi="Times New Roman" w:cs="Times New Roman"/>
          <w:color w:val="000000" w:themeColor="text1"/>
        </w:rPr>
        <w:t xml:space="preserve"> validator </w:t>
      </w:r>
      <w:proofErr w:type="spellStart"/>
      <w:r w:rsidRPr="006D166C">
        <w:rPr>
          <w:rFonts w:ascii="Times New Roman" w:hAnsi="Times New Roman" w:cs="Times New Roman"/>
          <w:color w:val="000000" w:themeColor="text1"/>
        </w:rPr>
        <w:t>ahli</w:t>
      </w:r>
      <w:proofErr w:type="spellEnd"/>
      <w:r w:rsidRPr="006D166C">
        <w:rPr>
          <w:rFonts w:ascii="Times New Roman" w:hAnsi="Times New Roman" w:cs="Times New Roman"/>
          <w:color w:val="000000" w:themeColor="text1"/>
        </w:rPr>
        <w:t xml:space="preserve"> media </w:t>
      </w:r>
      <w:proofErr w:type="spellStart"/>
      <w:r w:rsidRPr="006D166C">
        <w:rPr>
          <w:rFonts w:ascii="Times New Roman" w:hAnsi="Times New Roman" w:cs="Times New Roman"/>
          <w:color w:val="000000" w:themeColor="text1"/>
        </w:rPr>
        <w:t>dengan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bentuk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tabel</w:t>
      </w:r>
      <w:proofErr w:type="spellEnd"/>
      <w:r w:rsidRPr="006D166C">
        <w:rPr>
          <w:rFonts w:ascii="Times New Roman" w:hAnsi="Times New Roman" w:cs="Times New Roman"/>
          <w:color w:val="000000" w:themeColor="text1"/>
        </w:rPr>
        <w:t xml:space="preserve"> dan diagram </w:t>
      </w:r>
      <w:proofErr w:type="spellStart"/>
      <w:r w:rsidRPr="006D166C">
        <w:rPr>
          <w:rFonts w:ascii="Times New Roman" w:hAnsi="Times New Roman" w:cs="Times New Roman"/>
          <w:color w:val="000000" w:themeColor="text1"/>
        </w:rPr>
        <w:t>batang</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secara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berurutan</w:t>
      </w:r>
      <w:proofErr w:type="spellEnd"/>
      <w:r w:rsidRPr="006D166C">
        <w:rPr>
          <w:rFonts w:ascii="Times New Roman" w:hAnsi="Times New Roman" w:cs="Times New Roman"/>
          <w:color w:val="000000" w:themeColor="text1"/>
        </w:rPr>
        <w:t xml:space="preserve">. Dari </w:t>
      </w:r>
      <w:proofErr w:type="spellStart"/>
      <w:r w:rsidRPr="006D166C">
        <w:rPr>
          <w:rFonts w:ascii="Times New Roman" w:hAnsi="Times New Roman" w:cs="Times New Roman"/>
          <w:color w:val="000000" w:themeColor="text1"/>
        </w:rPr>
        <w:t>hasil</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analisis</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penialaian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ahli</w:t>
      </w:r>
      <w:proofErr w:type="spellEnd"/>
      <w:r w:rsidRPr="006D166C">
        <w:rPr>
          <w:rFonts w:ascii="Times New Roman" w:hAnsi="Times New Roman" w:cs="Times New Roman"/>
          <w:color w:val="000000" w:themeColor="text1"/>
        </w:rPr>
        <w:t xml:space="preserve"> media </w:t>
      </w:r>
      <w:proofErr w:type="spellStart"/>
      <w:r w:rsidRPr="006D166C">
        <w:rPr>
          <w:rFonts w:ascii="Times New Roman" w:hAnsi="Times New Roman" w:cs="Times New Roman"/>
          <w:color w:val="000000" w:themeColor="text1"/>
        </w:rPr>
        <w:t>validasi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pertama</w:t>
      </w:r>
      <w:proofErr w:type="spellEnd"/>
      <w:r w:rsidRPr="006D166C">
        <w:rPr>
          <w:rFonts w:ascii="Times New Roman" w:hAnsi="Times New Roman" w:cs="Times New Roman"/>
          <w:color w:val="000000" w:themeColor="text1"/>
        </w:rPr>
        <w:t xml:space="preserve"> dan </w:t>
      </w:r>
      <w:proofErr w:type="spellStart"/>
      <w:r w:rsidRPr="006D166C">
        <w:rPr>
          <w:rFonts w:ascii="Times New Roman" w:hAnsi="Times New Roman" w:cs="Times New Roman"/>
          <w:color w:val="000000" w:themeColor="text1"/>
        </w:rPr>
        <w:t>kedua</w:t>
      </w:r>
      <w:proofErr w:type="spellEnd"/>
      <w:r w:rsidRPr="006D166C">
        <w:rPr>
          <w:rFonts w:ascii="Times New Roman" w:hAnsi="Times New Roman" w:cs="Times New Roman"/>
          <w:color w:val="000000" w:themeColor="text1"/>
        </w:rPr>
        <w:t xml:space="preserve"> oleh </w:t>
      </w:r>
      <w:proofErr w:type="spellStart"/>
      <w:proofErr w:type="gramStart"/>
      <w:r w:rsidRPr="006D166C">
        <w:rPr>
          <w:rFonts w:ascii="Times New Roman" w:hAnsi="Times New Roman" w:cs="Times New Roman"/>
          <w:color w:val="000000" w:themeColor="text1"/>
        </w:rPr>
        <w:t>M.Yusuf</w:t>
      </w:r>
      <w:proofErr w:type="spellEnd"/>
      <w:proofErr w:type="gramEnd"/>
      <w:r w:rsidRPr="006D166C">
        <w:rPr>
          <w:rFonts w:ascii="Times New Roman" w:hAnsi="Times New Roman" w:cs="Times New Roman"/>
          <w:color w:val="000000" w:themeColor="text1"/>
        </w:rPr>
        <w:t xml:space="preserve"> Setia </w:t>
      </w:r>
      <w:proofErr w:type="spellStart"/>
      <w:r w:rsidRPr="006D166C">
        <w:rPr>
          <w:rFonts w:ascii="Times New Roman" w:hAnsi="Times New Roman" w:cs="Times New Roman"/>
          <w:color w:val="000000" w:themeColor="text1"/>
        </w:rPr>
        <w:t>Wardana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S.Pd</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M.Pd</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selaku</w:t>
      </w:r>
      <w:proofErr w:type="spellEnd"/>
      <w:r w:rsidRPr="006D166C">
        <w:rPr>
          <w:rFonts w:ascii="Times New Roman" w:hAnsi="Times New Roman" w:cs="Times New Roman"/>
          <w:color w:val="000000" w:themeColor="text1"/>
        </w:rPr>
        <w:t xml:space="preserve"> </w:t>
      </w:r>
      <w:proofErr w:type="spellStart"/>
      <w:r w:rsidRPr="006D166C">
        <w:rPr>
          <w:rStyle w:val="fontstyle21"/>
          <w:color w:val="000000" w:themeColor="text1"/>
          <w:sz w:val="22"/>
          <w:szCs w:val="22"/>
        </w:rPr>
        <w:t>Dosen</w:t>
      </w:r>
      <w:proofErr w:type="spellEnd"/>
      <w:r w:rsidRPr="006D166C">
        <w:rPr>
          <w:rStyle w:val="fontstyle21"/>
          <w:color w:val="000000" w:themeColor="text1"/>
          <w:sz w:val="22"/>
          <w:szCs w:val="22"/>
        </w:rPr>
        <w:t xml:space="preserve"> PGSD Universitas PGRI Semarang </w:t>
      </w:r>
      <w:proofErr w:type="spellStart"/>
      <w:r w:rsidRPr="006D166C">
        <w:rPr>
          <w:rStyle w:val="fontstyle21"/>
          <w:color w:val="000000" w:themeColor="text1"/>
          <w:sz w:val="22"/>
          <w:szCs w:val="22"/>
        </w:rPr>
        <w:t>diperoleh</w:t>
      </w:r>
      <w:proofErr w:type="spellEnd"/>
      <w:r w:rsidRPr="006D166C">
        <w:rPr>
          <w:rStyle w:val="fontstyle21"/>
          <w:color w:val="000000" w:themeColor="text1"/>
          <w:sz w:val="22"/>
          <w:szCs w:val="22"/>
        </w:rPr>
        <w:t xml:space="preserve"> data</w:t>
      </w:r>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sebagai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berikut</w:t>
      </w:r>
      <w:proofErr w:type="spellEnd"/>
      <w:r w:rsidRPr="006D166C">
        <w:rPr>
          <w:rFonts w:ascii="Times New Roman" w:hAnsi="Times New Roman" w:cs="Times New Roman"/>
          <w:color w:val="000000" w:themeColor="text1"/>
        </w:rPr>
        <w:t>:</w:t>
      </w:r>
    </w:p>
    <w:p w14:paraId="2A23EFC7"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Tabel 4.1</w:t>
      </w:r>
    </w:p>
    <w:p w14:paraId="3FB26E46"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bCs/>
          <w:color w:val="000000"/>
        </w:rPr>
        <w:t>Hasil Analisis Penilaian Ahli Media Validasi Pertama</w:t>
      </w:r>
    </w:p>
    <w:tbl>
      <w:tblPr>
        <w:tblpPr w:leftFromText="180" w:rightFromText="180" w:vertAnchor="text" w:horzAnchor="margin" w:tblpY="150"/>
        <w:tblW w:w="0" w:type="auto"/>
        <w:tblLook w:val="04A0" w:firstRow="1" w:lastRow="0" w:firstColumn="1" w:lastColumn="0" w:noHBand="0" w:noVBand="1"/>
      </w:tblPr>
      <w:tblGrid>
        <w:gridCol w:w="257"/>
        <w:gridCol w:w="1070"/>
        <w:gridCol w:w="425"/>
        <w:gridCol w:w="425"/>
        <w:gridCol w:w="987"/>
        <w:gridCol w:w="950"/>
      </w:tblGrid>
      <w:tr w:rsidR="007507CD" w:rsidRPr="006D166C" w14:paraId="32374BA8" w14:textId="77777777" w:rsidTr="007507CD">
        <w:tc>
          <w:tcPr>
            <w:tcW w:w="257" w:type="dxa"/>
            <w:tcBorders>
              <w:top w:val="single" w:sz="4" w:space="0" w:color="auto"/>
              <w:left w:val="single" w:sz="4" w:space="0" w:color="auto"/>
              <w:bottom w:val="single" w:sz="4" w:space="0" w:color="auto"/>
              <w:right w:val="single" w:sz="4" w:space="0" w:color="auto"/>
            </w:tcBorders>
            <w:vAlign w:val="center"/>
          </w:tcPr>
          <w:p w14:paraId="4D41BC72" w14:textId="77777777" w:rsidR="007507CD" w:rsidRPr="006D166C" w:rsidRDefault="007507CD" w:rsidP="007507CD">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No</w:t>
            </w:r>
          </w:p>
        </w:tc>
        <w:tc>
          <w:tcPr>
            <w:tcW w:w="1070" w:type="dxa"/>
            <w:tcBorders>
              <w:top w:val="single" w:sz="4" w:space="0" w:color="auto"/>
              <w:left w:val="single" w:sz="4" w:space="0" w:color="auto"/>
              <w:bottom w:val="single" w:sz="4" w:space="0" w:color="auto"/>
              <w:right w:val="single" w:sz="4" w:space="0" w:color="auto"/>
            </w:tcBorders>
            <w:vAlign w:val="center"/>
          </w:tcPr>
          <w:p w14:paraId="6DE74A16" w14:textId="77777777" w:rsidR="007507CD" w:rsidRPr="006D166C" w:rsidRDefault="007507CD" w:rsidP="007507CD">
            <w:pPr>
              <w:spacing w:after="0" w:line="240" w:lineRule="auto"/>
              <w:ind w:left="-58"/>
              <w:jc w:val="center"/>
              <w:rPr>
                <w:rFonts w:ascii="Times New Roman" w:hAnsi="Times New Roman" w:cs="Times New Roman"/>
                <w:b/>
              </w:rPr>
            </w:pPr>
            <w:proofErr w:type="spellStart"/>
            <w:r w:rsidRPr="006D166C">
              <w:rPr>
                <w:rFonts w:ascii="Times New Roman" w:hAnsi="Times New Roman" w:cs="Times New Roman"/>
                <w:b/>
              </w:rPr>
              <w:t>Aspek</w:t>
            </w:r>
            <w:proofErr w:type="spellEnd"/>
            <w:r w:rsidRPr="006D166C">
              <w:rPr>
                <w:rFonts w:ascii="Times New Roman" w:hAnsi="Times New Roman" w:cs="Times New Roman"/>
                <w:b/>
              </w:rPr>
              <w:t xml:space="preserve"> Yang </w:t>
            </w:r>
            <w:proofErr w:type="spellStart"/>
            <w:r w:rsidRPr="006D166C">
              <w:rPr>
                <w:rFonts w:ascii="Times New Roman" w:hAnsi="Times New Roman" w:cs="Times New Roman"/>
                <w:b/>
              </w:rPr>
              <w:t>Dinilai</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5D1224AD" w14:textId="77777777" w:rsidR="007507CD" w:rsidRPr="006D166C" w:rsidRDefault="007507CD" w:rsidP="007507CD">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 x</w:t>
            </w:r>
          </w:p>
        </w:tc>
        <w:tc>
          <w:tcPr>
            <w:tcW w:w="425" w:type="dxa"/>
            <w:tcBorders>
              <w:top w:val="single" w:sz="4" w:space="0" w:color="auto"/>
              <w:left w:val="single" w:sz="4" w:space="0" w:color="auto"/>
              <w:bottom w:val="single" w:sz="4" w:space="0" w:color="auto"/>
              <w:right w:val="single" w:sz="4" w:space="0" w:color="auto"/>
            </w:tcBorders>
            <w:vAlign w:val="center"/>
          </w:tcPr>
          <w:p w14:paraId="1C15F643" w14:textId="77777777" w:rsidR="007507CD" w:rsidRPr="006D166C" w:rsidRDefault="007507CD" w:rsidP="007507CD">
            <w:pPr>
              <w:spacing w:after="0" w:line="240" w:lineRule="auto"/>
              <w:ind w:left="-108" w:right="-108"/>
              <w:jc w:val="center"/>
              <w:rPr>
                <w:rFonts w:ascii="Times New Roman" w:hAnsi="Times New Roman" w:cs="Times New Roman"/>
                <w:b/>
                <w:i/>
              </w:rPr>
            </w:pPr>
            <w:r w:rsidRPr="006D166C">
              <w:rPr>
                <w:rFonts w:ascii="Times New Roman" w:hAnsi="Times New Roman" w:cs="Times New Roman"/>
                <w:b/>
              </w:rPr>
              <w:t>⅀ xi</w:t>
            </w:r>
          </w:p>
        </w:tc>
        <w:tc>
          <w:tcPr>
            <w:tcW w:w="987" w:type="dxa"/>
            <w:tcBorders>
              <w:top w:val="single" w:sz="4" w:space="0" w:color="auto"/>
              <w:left w:val="single" w:sz="4" w:space="0" w:color="auto"/>
              <w:bottom w:val="single" w:sz="4" w:space="0" w:color="auto"/>
              <w:right w:val="single" w:sz="4" w:space="0" w:color="auto"/>
            </w:tcBorders>
            <w:vAlign w:val="center"/>
          </w:tcPr>
          <w:p w14:paraId="11953405" w14:textId="77777777" w:rsidR="007507CD" w:rsidRPr="006D166C" w:rsidRDefault="007507CD" w:rsidP="007507CD">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Kevalidan</w:t>
            </w:r>
            <w:proofErr w:type="spellEnd"/>
          </w:p>
        </w:tc>
        <w:tc>
          <w:tcPr>
            <w:tcW w:w="950" w:type="dxa"/>
            <w:tcBorders>
              <w:top w:val="single" w:sz="4" w:space="0" w:color="auto"/>
              <w:left w:val="single" w:sz="4" w:space="0" w:color="auto"/>
              <w:bottom w:val="single" w:sz="4" w:space="0" w:color="auto"/>
              <w:right w:val="single" w:sz="4" w:space="0" w:color="auto"/>
            </w:tcBorders>
            <w:vAlign w:val="center"/>
          </w:tcPr>
          <w:p w14:paraId="23F968D4" w14:textId="77777777" w:rsidR="007507CD" w:rsidRPr="006D166C" w:rsidRDefault="007507CD" w:rsidP="007507CD">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Kriteria</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Kualitatif</w:t>
            </w:r>
            <w:proofErr w:type="spellEnd"/>
          </w:p>
        </w:tc>
      </w:tr>
      <w:tr w:rsidR="007507CD" w:rsidRPr="006D166C" w14:paraId="227EFF49" w14:textId="77777777" w:rsidTr="007507CD">
        <w:tc>
          <w:tcPr>
            <w:tcW w:w="257" w:type="dxa"/>
            <w:tcBorders>
              <w:top w:val="single" w:sz="4" w:space="0" w:color="auto"/>
              <w:left w:val="single" w:sz="4" w:space="0" w:color="auto"/>
              <w:bottom w:val="single" w:sz="4" w:space="0" w:color="auto"/>
              <w:right w:val="single" w:sz="4" w:space="0" w:color="auto"/>
            </w:tcBorders>
          </w:tcPr>
          <w:p w14:paraId="0E5E402E" w14:textId="77777777" w:rsidR="007507CD" w:rsidRPr="006D166C" w:rsidRDefault="007507CD" w:rsidP="007507CD">
            <w:pPr>
              <w:spacing w:after="0" w:line="240" w:lineRule="auto"/>
              <w:ind w:left="-108" w:right="-108"/>
              <w:jc w:val="center"/>
              <w:rPr>
                <w:rFonts w:ascii="Times New Roman" w:hAnsi="Times New Roman" w:cs="Times New Roman"/>
              </w:rPr>
            </w:pPr>
            <w:r w:rsidRPr="006D166C">
              <w:rPr>
                <w:rFonts w:ascii="Times New Roman" w:hAnsi="Times New Roman" w:cs="Times New Roman"/>
              </w:rPr>
              <w:t>1</w:t>
            </w:r>
          </w:p>
        </w:tc>
        <w:tc>
          <w:tcPr>
            <w:tcW w:w="1070" w:type="dxa"/>
            <w:tcBorders>
              <w:top w:val="single" w:sz="4" w:space="0" w:color="auto"/>
              <w:left w:val="single" w:sz="4" w:space="0" w:color="auto"/>
              <w:bottom w:val="single" w:sz="4" w:space="0" w:color="auto"/>
              <w:right w:val="single" w:sz="4" w:space="0" w:color="auto"/>
            </w:tcBorders>
          </w:tcPr>
          <w:p w14:paraId="50D0D783" w14:textId="77777777" w:rsidR="007507CD" w:rsidRPr="006D166C" w:rsidRDefault="007507CD" w:rsidP="007507CD">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Kesesuaian</w:t>
            </w:r>
            <w:proofErr w:type="spellEnd"/>
          </w:p>
        </w:tc>
        <w:tc>
          <w:tcPr>
            <w:tcW w:w="425" w:type="dxa"/>
            <w:tcBorders>
              <w:top w:val="single" w:sz="4" w:space="0" w:color="auto"/>
              <w:left w:val="single" w:sz="4" w:space="0" w:color="auto"/>
              <w:bottom w:val="single" w:sz="4" w:space="0" w:color="auto"/>
              <w:right w:val="single" w:sz="4" w:space="0" w:color="auto"/>
            </w:tcBorders>
          </w:tcPr>
          <w:p w14:paraId="76E89C45" w14:textId="77777777" w:rsidR="007507CD" w:rsidRPr="006D166C" w:rsidRDefault="007507CD" w:rsidP="007507CD">
            <w:pPr>
              <w:spacing w:after="0" w:line="240" w:lineRule="auto"/>
              <w:jc w:val="center"/>
              <w:rPr>
                <w:rFonts w:ascii="Times New Roman" w:hAnsi="Times New Roman" w:cs="Times New Roman"/>
              </w:rPr>
            </w:pPr>
            <w:r w:rsidRPr="006D166C">
              <w:rPr>
                <w:rFonts w:ascii="Times New Roman" w:hAnsi="Times New Roman" w:cs="Times New Roman"/>
              </w:rPr>
              <w:t>17</w:t>
            </w:r>
          </w:p>
        </w:tc>
        <w:tc>
          <w:tcPr>
            <w:tcW w:w="425" w:type="dxa"/>
            <w:tcBorders>
              <w:top w:val="single" w:sz="4" w:space="0" w:color="auto"/>
              <w:left w:val="single" w:sz="4" w:space="0" w:color="auto"/>
              <w:bottom w:val="single" w:sz="4" w:space="0" w:color="auto"/>
              <w:right w:val="single" w:sz="4" w:space="0" w:color="auto"/>
            </w:tcBorders>
          </w:tcPr>
          <w:p w14:paraId="54C0018B" w14:textId="77777777" w:rsidR="007507CD" w:rsidRPr="006D166C" w:rsidRDefault="007507CD" w:rsidP="007507CD">
            <w:pPr>
              <w:spacing w:after="0" w:line="240" w:lineRule="auto"/>
              <w:jc w:val="center"/>
              <w:rPr>
                <w:rFonts w:ascii="Times New Roman" w:hAnsi="Times New Roman" w:cs="Times New Roman"/>
              </w:rPr>
            </w:pPr>
            <w:r w:rsidRPr="006D166C">
              <w:rPr>
                <w:rFonts w:ascii="Times New Roman" w:hAnsi="Times New Roman" w:cs="Times New Roman"/>
              </w:rPr>
              <w:t>20</w:t>
            </w:r>
          </w:p>
        </w:tc>
        <w:tc>
          <w:tcPr>
            <w:tcW w:w="987" w:type="dxa"/>
            <w:tcBorders>
              <w:top w:val="single" w:sz="4" w:space="0" w:color="auto"/>
              <w:left w:val="single" w:sz="4" w:space="0" w:color="auto"/>
              <w:bottom w:val="single" w:sz="4" w:space="0" w:color="auto"/>
              <w:right w:val="single" w:sz="4" w:space="0" w:color="auto"/>
            </w:tcBorders>
          </w:tcPr>
          <w:p w14:paraId="650822B6" w14:textId="77777777" w:rsidR="007507CD" w:rsidRPr="006D166C" w:rsidRDefault="007507CD" w:rsidP="007507CD">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17</m:t>
                    </m:r>
                  </m:num>
                  <m:den>
                    <m:r>
                      <w:rPr>
                        <w:rFonts w:ascii="Cambria Math" w:hAnsi="Cambria Math" w:cs="Times New Roman"/>
                        <w:color w:val="000000" w:themeColor="text1"/>
                      </w:rPr>
                      <m:t>20</m:t>
                    </m:r>
                  </m:den>
                </m:f>
                <m:r>
                  <w:rPr>
                    <w:rFonts w:ascii="Cambria Math" w:hAnsi="Cambria Math" w:cs="Times New Roman"/>
                    <w:color w:val="000000" w:themeColor="text1"/>
                  </w:rPr>
                  <m:t>×100%=85%</m:t>
                </m:r>
              </m:oMath>
            </m:oMathPara>
          </w:p>
        </w:tc>
        <w:tc>
          <w:tcPr>
            <w:tcW w:w="950" w:type="dxa"/>
            <w:tcBorders>
              <w:top w:val="single" w:sz="4" w:space="0" w:color="auto"/>
              <w:left w:val="single" w:sz="4" w:space="0" w:color="auto"/>
              <w:bottom w:val="single" w:sz="4" w:space="0" w:color="auto"/>
              <w:right w:val="single" w:sz="4" w:space="0" w:color="auto"/>
            </w:tcBorders>
          </w:tcPr>
          <w:p w14:paraId="04288B91" w14:textId="77777777" w:rsidR="007507CD" w:rsidRPr="006D166C" w:rsidRDefault="007507CD" w:rsidP="007507CD">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7507CD" w:rsidRPr="006D166C" w14:paraId="277DD950" w14:textId="77777777" w:rsidTr="007507CD">
        <w:tc>
          <w:tcPr>
            <w:tcW w:w="257" w:type="dxa"/>
            <w:tcBorders>
              <w:top w:val="single" w:sz="4" w:space="0" w:color="auto"/>
              <w:left w:val="single" w:sz="4" w:space="0" w:color="auto"/>
              <w:bottom w:val="single" w:sz="4" w:space="0" w:color="auto"/>
              <w:right w:val="single" w:sz="4" w:space="0" w:color="auto"/>
            </w:tcBorders>
          </w:tcPr>
          <w:p w14:paraId="7D14638A" w14:textId="77777777" w:rsidR="007507CD" w:rsidRPr="006D166C" w:rsidRDefault="007507CD" w:rsidP="007507CD">
            <w:pPr>
              <w:spacing w:after="0" w:line="240" w:lineRule="auto"/>
              <w:ind w:left="-108" w:right="-108"/>
              <w:jc w:val="center"/>
              <w:rPr>
                <w:rFonts w:ascii="Times New Roman" w:hAnsi="Times New Roman" w:cs="Times New Roman"/>
              </w:rPr>
            </w:pPr>
            <w:r w:rsidRPr="006D166C">
              <w:rPr>
                <w:rFonts w:ascii="Times New Roman" w:hAnsi="Times New Roman" w:cs="Times New Roman"/>
              </w:rPr>
              <w:t>2</w:t>
            </w:r>
          </w:p>
        </w:tc>
        <w:tc>
          <w:tcPr>
            <w:tcW w:w="1070" w:type="dxa"/>
            <w:tcBorders>
              <w:top w:val="single" w:sz="4" w:space="0" w:color="auto"/>
              <w:left w:val="single" w:sz="4" w:space="0" w:color="auto"/>
              <w:bottom w:val="single" w:sz="4" w:space="0" w:color="auto"/>
              <w:right w:val="single" w:sz="4" w:space="0" w:color="auto"/>
            </w:tcBorders>
          </w:tcPr>
          <w:p w14:paraId="123BA50A" w14:textId="77777777" w:rsidR="007507CD" w:rsidRPr="006D166C" w:rsidRDefault="007507CD" w:rsidP="007507CD">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Kelayakan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425" w:type="dxa"/>
            <w:tcBorders>
              <w:top w:val="single" w:sz="4" w:space="0" w:color="auto"/>
              <w:left w:val="single" w:sz="4" w:space="0" w:color="auto"/>
              <w:bottom w:val="single" w:sz="4" w:space="0" w:color="auto"/>
              <w:right w:val="single" w:sz="4" w:space="0" w:color="auto"/>
            </w:tcBorders>
          </w:tcPr>
          <w:p w14:paraId="15372682" w14:textId="77777777" w:rsidR="007507CD" w:rsidRPr="006D166C" w:rsidRDefault="007507CD" w:rsidP="007507CD">
            <w:pPr>
              <w:spacing w:after="0" w:line="240" w:lineRule="auto"/>
              <w:jc w:val="center"/>
              <w:rPr>
                <w:rFonts w:ascii="Times New Roman" w:hAnsi="Times New Roman" w:cs="Times New Roman"/>
              </w:rPr>
            </w:pPr>
            <w:r w:rsidRPr="006D166C">
              <w:rPr>
                <w:rFonts w:ascii="Times New Roman" w:hAnsi="Times New Roman" w:cs="Times New Roman"/>
              </w:rPr>
              <w:t>13</w:t>
            </w:r>
          </w:p>
        </w:tc>
        <w:tc>
          <w:tcPr>
            <w:tcW w:w="425" w:type="dxa"/>
            <w:tcBorders>
              <w:top w:val="single" w:sz="4" w:space="0" w:color="auto"/>
              <w:left w:val="single" w:sz="4" w:space="0" w:color="auto"/>
              <w:bottom w:val="single" w:sz="4" w:space="0" w:color="auto"/>
              <w:right w:val="single" w:sz="4" w:space="0" w:color="auto"/>
            </w:tcBorders>
          </w:tcPr>
          <w:p w14:paraId="7FCD13B4" w14:textId="77777777" w:rsidR="007507CD" w:rsidRPr="006D166C" w:rsidRDefault="007507CD" w:rsidP="007507CD">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987" w:type="dxa"/>
            <w:tcBorders>
              <w:top w:val="single" w:sz="4" w:space="0" w:color="auto"/>
              <w:left w:val="single" w:sz="4" w:space="0" w:color="auto"/>
              <w:bottom w:val="single" w:sz="4" w:space="0" w:color="auto"/>
              <w:right w:val="single" w:sz="4" w:space="0" w:color="auto"/>
            </w:tcBorders>
          </w:tcPr>
          <w:p w14:paraId="7979CF5B" w14:textId="77777777" w:rsidR="007507CD" w:rsidRPr="006D166C" w:rsidRDefault="007507CD" w:rsidP="007507CD">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13</m:t>
                    </m:r>
                  </m:num>
                  <m:den>
                    <m:r>
                      <w:rPr>
                        <w:rFonts w:ascii="Cambria Math" w:hAnsi="Cambria Math" w:cs="Times New Roman"/>
                        <w:color w:val="000000" w:themeColor="text1"/>
                      </w:rPr>
                      <m:t>15</m:t>
                    </m:r>
                  </m:den>
                </m:f>
                <m:r>
                  <w:rPr>
                    <w:rFonts w:ascii="Cambria Math" w:hAnsi="Cambria Math" w:cs="Times New Roman"/>
                    <w:color w:val="000000" w:themeColor="text1"/>
                  </w:rPr>
                  <m:t>×100%=86,7%</m:t>
                </m:r>
              </m:oMath>
            </m:oMathPara>
          </w:p>
        </w:tc>
        <w:tc>
          <w:tcPr>
            <w:tcW w:w="950" w:type="dxa"/>
            <w:tcBorders>
              <w:top w:val="single" w:sz="4" w:space="0" w:color="auto"/>
              <w:left w:val="single" w:sz="4" w:space="0" w:color="auto"/>
              <w:bottom w:val="single" w:sz="4" w:space="0" w:color="auto"/>
              <w:right w:val="single" w:sz="4" w:space="0" w:color="auto"/>
            </w:tcBorders>
          </w:tcPr>
          <w:p w14:paraId="5114D6B6" w14:textId="77777777" w:rsidR="007507CD" w:rsidRPr="006D166C" w:rsidRDefault="007507CD" w:rsidP="007507CD">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7507CD" w:rsidRPr="006D166C" w14:paraId="7F0EBCAC" w14:textId="77777777" w:rsidTr="007507CD">
        <w:tc>
          <w:tcPr>
            <w:tcW w:w="257" w:type="dxa"/>
            <w:tcBorders>
              <w:top w:val="single" w:sz="4" w:space="0" w:color="auto"/>
              <w:left w:val="single" w:sz="4" w:space="0" w:color="auto"/>
              <w:bottom w:val="single" w:sz="4" w:space="0" w:color="auto"/>
              <w:right w:val="single" w:sz="4" w:space="0" w:color="auto"/>
            </w:tcBorders>
          </w:tcPr>
          <w:p w14:paraId="220699B2" w14:textId="77777777" w:rsidR="007507CD" w:rsidRPr="006D166C" w:rsidRDefault="007507CD" w:rsidP="007507CD">
            <w:pPr>
              <w:spacing w:after="0" w:line="240" w:lineRule="auto"/>
              <w:ind w:left="-108" w:right="-108"/>
              <w:jc w:val="center"/>
              <w:rPr>
                <w:rFonts w:ascii="Times New Roman" w:hAnsi="Times New Roman" w:cs="Times New Roman"/>
              </w:rPr>
            </w:pPr>
            <w:r w:rsidRPr="006D166C">
              <w:rPr>
                <w:rFonts w:ascii="Times New Roman" w:hAnsi="Times New Roman" w:cs="Times New Roman"/>
              </w:rPr>
              <w:t>3</w:t>
            </w:r>
          </w:p>
        </w:tc>
        <w:tc>
          <w:tcPr>
            <w:tcW w:w="1070" w:type="dxa"/>
            <w:tcBorders>
              <w:top w:val="single" w:sz="4" w:space="0" w:color="auto"/>
              <w:left w:val="single" w:sz="4" w:space="0" w:color="auto"/>
              <w:bottom w:val="single" w:sz="4" w:space="0" w:color="auto"/>
              <w:right w:val="single" w:sz="4" w:space="0" w:color="auto"/>
            </w:tcBorders>
          </w:tcPr>
          <w:p w14:paraId="72430E03" w14:textId="77777777" w:rsidR="007507CD" w:rsidRPr="006D166C" w:rsidRDefault="007507CD" w:rsidP="007507CD">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Keunggulan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425" w:type="dxa"/>
            <w:tcBorders>
              <w:top w:val="single" w:sz="4" w:space="0" w:color="auto"/>
              <w:left w:val="single" w:sz="4" w:space="0" w:color="auto"/>
              <w:bottom w:val="single" w:sz="4" w:space="0" w:color="auto"/>
              <w:right w:val="single" w:sz="4" w:space="0" w:color="auto"/>
            </w:tcBorders>
          </w:tcPr>
          <w:p w14:paraId="117D8CD1" w14:textId="77777777" w:rsidR="007507CD" w:rsidRPr="006D166C" w:rsidRDefault="007507CD" w:rsidP="007507CD">
            <w:pPr>
              <w:spacing w:after="0" w:line="240" w:lineRule="auto"/>
              <w:jc w:val="center"/>
              <w:rPr>
                <w:rFonts w:ascii="Times New Roman" w:hAnsi="Times New Roman" w:cs="Times New Roman"/>
              </w:rPr>
            </w:pPr>
            <w:r w:rsidRPr="006D166C">
              <w:rPr>
                <w:rFonts w:ascii="Times New Roman" w:hAnsi="Times New Roman" w:cs="Times New Roman"/>
              </w:rPr>
              <w:t>13</w:t>
            </w:r>
          </w:p>
        </w:tc>
        <w:tc>
          <w:tcPr>
            <w:tcW w:w="425" w:type="dxa"/>
            <w:tcBorders>
              <w:top w:val="single" w:sz="4" w:space="0" w:color="auto"/>
              <w:left w:val="single" w:sz="4" w:space="0" w:color="auto"/>
              <w:bottom w:val="single" w:sz="4" w:space="0" w:color="auto"/>
              <w:right w:val="single" w:sz="4" w:space="0" w:color="auto"/>
            </w:tcBorders>
          </w:tcPr>
          <w:p w14:paraId="188FEDFE" w14:textId="77777777" w:rsidR="007507CD" w:rsidRPr="006D166C" w:rsidRDefault="007507CD" w:rsidP="007507CD">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987" w:type="dxa"/>
            <w:tcBorders>
              <w:top w:val="single" w:sz="4" w:space="0" w:color="auto"/>
              <w:left w:val="single" w:sz="4" w:space="0" w:color="auto"/>
              <w:bottom w:val="single" w:sz="4" w:space="0" w:color="auto"/>
              <w:right w:val="single" w:sz="4" w:space="0" w:color="auto"/>
            </w:tcBorders>
          </w:tcPr>
          <w:p w14:paraId="64A9E85C" w14:textId="77777777" w:rsidR="007507CD" w:rsidRPr="006D166C" w:rsidRDefault="007507CD" w:rsidP="007507CD">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13</m:t>
                    </m:r>
                  </m:num>
                  <m:den>
                    <m:r>
                      <w:rPr>
                        <w:rFonts w:ascii="Cambria Math" w:hAnsi="Cambria Math" w:cs="Times New Roman"/>
                        <w:color w:val="000000" w:themeColor="text1"/>
                      </w:rPr>
                      <m:t>15</m:t>
                    </m:r>
                  </m:den>
                </m:f>
                <m:r>
                  <w:rPr>
                    <w:rFonts w:ascii="Cambria Math" w:hAnsi="Cambria Math" w:cs="Times New Roman"/>
                    <w:color w:val="000000" w:themeColor="text1"/>
                  </w:rPr>
                  <m:t>×100%=86,7%</m:t>
                </m:r>
              </m:oMath>
            </m:oMathPara>
          </w:p>
        </w:tc>
        <w:tc>
          <w:tcPr>
            <w:tcW w:w="950" w:type="dxa"/>
            <w:tcBorders>
              <w:top w:val="single" w:sz="4" w:space="0" w:color="auto"/>
              <w:left w:val="single" w:sz="4" w:space="0" w:color="auto"/>
              <w:bottom w:val="single" w:sz="4" w:space="0" w:color="auto"/>
              <w:right w:val="single" w:sz="4" w:space="0" w:color="auto"/>
            </w:tcBorders>
          </w:tcPr>
          <w:p w14:paraId="65440F60" w14:textId="77777777" w:rsidR="007507CD" w:rsidRPr="006D166C" w:rsidRDefault="007507CD" w:rsidP="007507CD">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7507CD" w:rsidRPr="006D166C" w14:paraId="5812A326" w14:textId="77777777" w:rsidTr="007507CD">
        <w:tc>
          <w:tcPr>
            <w:tcW w:w="1327" w:type="dxa"/>
            <w:gridSpan w:val="2"/>
            <w:tcBorders>
              <w:top w:val="single" w:sz="4" w:space="0" w:color="auto"/>
              <w:left w:val="single" w:sz="4" w:space="0" w:color="auto"/>
              <w:bottom w:val="single" w:sz="4" w:space="0" w:color="auto"/>
              <w:right w:val="single" w:sz="4" w:space="0" w:color="auto"/>
            </w:tcBorders>
          </w:tcPr>
          <w:p w14:paraId="73691AC7" w14:textId="77777777" w:rsidR="007507CD" w:rsidRPr="006D166C" w:rsidRDefault="007507CD" w:rsidP="007507CD">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Jumlah</w:t>
            </w:r>
            <w:proofErr w:type="spellEnd"/>
          </w:p>
        </w:tc>
        <w:tc>
          <w:tcPr>
            <w:tcW w:w="425" w:type="dxa"/>
            <w:tcBorders>
              <w:top w:val="single" w:sz="4" w:space="0" w:color="auto"/>
              <w:left w:val="single" w:sz="4" w:space="0" w:color="auto"/>
              <w:bottom w:val="single" w:sz="4" w:space="0" w:color="auto"/>
              <w:right w:val="single" w:sz="4" w:space="0" w:color="auto"/>
            </w:tcBorders>
          </w:tcPr>
          <w:p w14:paraId="22352DB8" w14:textId="77777777" w:rsidR="007507CD" w:rsidRPr="006D166C" w:rsidRDefault="007507CD" w:rsidP="007507CD">
            <w:pPr>
              <w:spacing w:after="0" w:line="240" w:lineRule="auto"/>
              <w:jc w:val="center"/>
              <w:rPr>
                <w:rFonts w:ascii="Times New Roman" w:hAnsi="Times New Roman" w:cs="Times New Roman"/>
                <w:b/>
              </w:rPr>
            </w:pPr>
            <w:r w:rsidRPr="006D166C">
              <w:rPr>
                <w:rFonts w:ascii="Times New Roman" w:hAnsi="Times New Roman" w:cs="Times New Roman"/>
                <w:b/>
              </w:rPr>
              <w:t>43</w:t>
            </w:r>
          </w:p>
        </w:tc>
        <w:tc>
          <w:tcPr>
            <w:tcW w:w="425" w:type="dxa"/>
            <w:tcBorders>
              <w:top w:val="single" w:sz="4" w:space="0" w:color="auto"/>
              <w:left w:val="single" w:sz="4" w:space="0" w:color="auto"/>
              <w:bottom w:val="single" w:sz="4" w:space="0" w:color="auto"/>
              <w:right w:val="single" w:sz="4" w:space="0" w:color="auto"/>
            </w:tcBorders>
          </w:tcPr>
          <w:p w14:paraId="6D27B532" w14:textId="77777777" w:rsidR="007507CD" w:rsidRPr="006D166C" w:rsidRDefault="007507CD" w:rsidP="007507CD">
            <w:pPr>
              <w:spacing w:after="0" w:line="240" w:lineRule="auto"/>
              <w:jc w:val="center"/>
              <w:rPr>
                <w:rFonts w:ascii="Times New Roman" w:hAnsi="Times New Roman" w:cs="Times New Roman"/>
                <w:b/>
              </w:rPr>
            </w:pPr>
            <w:r w:rsidRPr="006D166C">
              <w:rPr>
                <w:rFonts w:ascii="Times New Roman" w:hAnsi="Times New Roman" w:cs="Times New Roman"/>
                <w:b/>
              </w:rPr>
              <w:t>50</w:t>
            </w:r>
          </w:p>
        </w:tc>
        <w:tc>
          <w:tcPr>
            <w:tcW w:w="987" w:type="dxa"/>
            <w:tcBorders>
              <w:top w:val="single" w:sz="4" w:space="0" w:color="auto"/>
              <w:left w:val="single" w:sz="4" w:space="0" w:color="auto"/>
              <w:bottom w:val="single" w:sz="4" w:space="0" w:color="auto"/>
              <w:right w:val="single" w:sz="4" w:space="0" w:color="auto"/>
            </w:tcBorders>
          </w:tcPr>
          <w:p w14:paraId="275F38B3" w14:textId="77777777" w:rsidR="007507CD" w:rsidRPr="006D166C" w:rsidRDefault="007507CD" w:rsidP="007507CD">
            <w:pPr>
              <w:spacing w:after="0" w:line="240" w:lineRule="auto"/>
              <w:rPr>
                <w:rFonts w:ascii="Times New Roman" w:hAnsi="Times New Roman" w:cs="Times New Roman"/>
                <w:b/>
                <w:color w:val="000000" w:themeColor="text1"/>
              </w:rPr>
            </w:pPr>
            <m:oMathPara>
              <m:oMathParaPr>
                <m:jc m:val="left"/>
              </m:oMathParaP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43</m:t>
                    </m:r>
                  </m:num>
                  <m:den>
                    <m:r>
                      <m:rPr>
                        <m:sty m:val="bi"/>
                      </m:rPr>
                      <w:rPr>
                        <w:rFonts w:ascii="Cambria Math" w:hAnsi="Cambria Math" w:cs="Times New Roman"/>
                        <w:color w:val="000000" w:themeColor="text1"/>
                      </w:rPr>
                      <m:t>50</m:t>
                    </m:r>
                  </m:den>
                </m:f>
                <m:r>
                  <m:rPr>
                    <m:sty m:val="bi"/>
                  </m:rPr>
                  <w:rPr>
                    <w:rFonts w:ascii="Cambria Math" w:hAnsi="Cambria Math" w:cs="Times New Roman"/>
                    <w:color w:val="000000" w:themeColor="text1"/>
                  </w:rPr>
                  <m:t>×100%=86%</m:t>
                </m:r>
              </m:oMath>
            </m:oMathPara>
          </w:p>
        </w:tc>
        <w:tc>
          <w:tcPr>
            <w:tcW w:w="950" w:type="dxa"/>
            <w:tcBorders>
              <w:top w:val="single" w:sz="4" w:space="0" w:color="auto"/>
              <w:left w:val="single" w:sz="4" w:space="0" w:color="auto"/>
              <w:bottom w:val="single" w:sz="4" w:space="0" w:color="auto"/>
              <w:right w:val="single" w:sz="4" w:space="0" w:color="auto"/>
            </w:tcBorders>
          </w:tcPr>
          <w:p w14:paraId="0B0EF67C" w14:textId="77777777" w:rsidR="007507CD" w:rsidRPr="006D166C" w:rsidRDefault="007507CD" w:rsidP="007507CD">
            <w:pPr>
              <w:spacing w:after="0" w:line="240" w:lineRule="auto"/>
              <w:ind w:left="-108" w:right="-108"/>
              <w:jc w:val="center"/>
              <w:rPr>
                <w:rFonts w:ascii="Times New Roman" w:hAnsi="Times New Roman" w:cs="Times New Roman"/>
                <w:b/>
              </w:rPr>
            </w:pPr>
            <w:proofErr w:type="spellStart"/>
            <w:r w:rsidRPr="006D166C">
              <w:rPr>
                <w:rFonts w:ascii="Times New Roman" w:hAnsi="Times New Roman" w:cs="Times New Roman"/>
                <w:b/>
              </w:rPr>
              <w:t>Sangat</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layak</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digunakan</w:t>
            </w:r>
            <w:proofErr w:type="spellEnd"/>
          </w:p>
        </w:tc>
      </w:tr>
    </w:tbl>
    <w:p w14:paraId="51BC6B47" w14:textId="77777777" w:rsidR="00292ECE" w:rsidRPr="006D166C" w:rsidRDefault="00292ECE" w:rsidP="006D166C">
      <w:pPr>
        <w:pStyle w:val="ListParagraph"/>
        <w:spacing w:after="0" w:line="240" w:lineRule="auto"/>
        <w:ind w:left="993" w:firstLine="720"/>
        <w:rPr>
          <w:rFonts w:ascii="Times New Roman" w:hAnsi="Times New Roman" w:cs="Times New Roman"/>
          <w:color w:val="000000" w:themeColor="text1"/>
        </w:rPr>
      </w:pPr>
    </w:p>
    <w:p w14:paraId="446C5823"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noProof/>
          <w:lang w:val="en-US"/>
        </w:rPr>
        <w:drawing>
          <wp:inline distT="0" distB="0" distL="0" distR="0" wp14:anchorId="732A5595" wp14:editId="49F8B239">
            <wp:extent cx="2524125" cy="200977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7E0C49" w14:textId="77777777" w:rsidR="00292ECE" w:rsidRPr="006D166C" w:rsidRDefault="00292ECE" w:rsidP="006D166C">
      <w:pPr>
        <w:pStyle w:val="ListParagraph"/>
        <w:spacing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 xml:space="preserve">Gambar 4.7 Grafik </w:t>
      </w:r>
      <w:r w:rsidRPr="006D166C">
        <w:rPr>
          <w:rFonts w:ascii="Times New Roman" w:hAnsi="Times New Roman" w:cs="Times New Roman"/>
          <w:bCs/>
          <w:color w:val="000000"/>
        </w:rPr>
        <w:t>Hasil Analisis Penilaian Ahli Media Validasi Pertama</w:t>
      </w:r>
    </w:p>
    <w:p w14:paraId="3F6917AB" w14:textId="1B54FB7B" w:rsidR="00292ECE" w:rsidRPr="006D166C" w:rsidRDefault="00292ECE" w:rsidP="006D166C">
      <w:pPr>
        <w:spacing w:line="240" w:lineRule="auto"/>
        <w:ind w:firstLine="720"/>
        <w:jc w:val="both"/>
        <w:rPr>
          <w:rFonts w:ascii="Times New Roman" w:hAnsi="Times New Roman" w:cs="Times New Roman"/>
          <w:color w:val="000000" w:themeColor="text1"/>
        </w:rPr>
      </w:pPr>
      <w:r w:rsidRPr="006D166C">
        <w:rPr>
          <w:rFonts w:ascii="Times New Roman" w:hAnsi="Times New Roman" w:cs="Times New Roman"/>
          <w:color w:val="000000"/>
        </w:rPr>
        <w:t xml:space="preserve">Pada </w:t>
      </w:r>
      <w:proofErr w:type="spellStart"/>
      <w:r w:rsidRPr="006D166C">
        <w:rPr>
          <w:rFonts w:ascii="Times New Roman" w:hAnsi="Times New Roman" w:cs="Times New Roman"/>
          <w:color w:val="000000"/>
        </w:rPr>
        <w:t>tabel</w:t>
      </w:r>
      <w:proofErr w:type="spellEnd"/>
      <w:r w:rsidRPr="006D166C">
        <w:rPr>
          <w:rFonts w:ascii="Times New Roman" w:hAnsi="Times New Roman" w:cs="Times New Roman"/>
          <w:color w:val="000000"/>
        </w:rPr>
        <w:t xml:space="preserve"> 4.1 dan </w:t>
      </w:r>
      <w:proofErr w:type="spellStart"/>
      <w:r w:rsidRPr="006D166C">
        <w:rPr>
          <w:rFonts w:ascii="Times New Roman" w:hAnsi="Times New Roman" w:cs="Times New Roman"/>
          <w:color w:val="000000"/>
        </w:rPr>
        <w:t>gambar</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grafik</w:t>
      </w:r>
      <w:proofErr w:type="spellEnd"/>
      <w:r w:rsidRPr="006D166C">
        <w:rPr>
          <w:rFonts w:ascii="Times New Roman" w:hAnsi="Times New Roman" w:cs="Times New Roman"/>
          <w:color w:val="000000"/>
        </w:rPr>
        <w:t xml:space="preserve"> 4.5 </w:t>
      </w:r>
      <w:proofErr w:type="spellStart"/>
      <w:r w:rsidRPr="006D166C">
        <w:rPr>
          <w:rFonts w:ascii="Times New Roman" w:hAnsi="Times New Roman" w:cs="Times New Roman"/>
          <w:color w:val="000000"/>
        </w:rPr>
        <w:t>menunjukan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bahwa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hasil</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analisis</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penilaian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ahli</w:t>
      </w:r>
      <w:proofErr w:type="spellEnd"/>
      <w:r w:rsidRPr="006D166C">
        <w:rPr>
          <w:rFonts w:ascii="Times New Roman" w:hAnsi="Times New Roman" w:cs="Times New Roman"/>
          <w:color w:val="000000"/>
        </w:rPr>
        <w:t xml:space="preserve"> media </w:t>
      </w:r>
      <w:proofErr w:type="spellStart"/>
      <w:r w:rsidRPr="006D166C">
        <w:rPr>
          <w:rFonts w:ascii="Times New Roman" w:hAnsi="Times New Roman" w:cs="Times New Roman"/>
          <w:color w:val="000000"/>
        </w:rPr>
        <w:t>validasi</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pertama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mendapatkan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persentase</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skor</w:t>
      </w:r>
      <w:proofErr w:type="spellEnd"/>
      <w:r w:rsidRPr="006D166C">
        <w:rPr>
          <w:rFonts w:ascii="Times New Roman" w:hAnsi="Times New Roman" w:cs="Times New Roman"/>
          <w:color w:val="000000"/>
        </w:rPr>
        <w:t xml:space="preserve"> total </w:t>
      </w:r>
      <w:proofErr w:type="spellStart"/>
      <w:r w:rsidRPr="006D166C">
        <w:rPr>
          <w:rFonts w:ascii="Times New Roman" w:hAnsi="Times New Roman" w:cs="Times New Roman"/>
          <w:color w:val="000000"/>
        </w:rPr>
        <w:t>sebesar</w:t>
      </w:r>
      <w:proofErr w:type="spellEnd"/>
      <w:r w:rsidRPr="006D166C">
        <w:rPr>
          <w:rFonts w:ascii="Times New Roman" w:hAnsi="Times New Roman" w:cs="Times New Roman"/>
          <w:color w:val="000000"/>
        </w:rPr>
        <w:t xml:space="preserve"> 86% </w:t>
      </w:r>
      <w:proofErr w:type="spellStart"/>
      <w:r w:rsidRPr="006D166C">
        <w:rPr>
          <w:rFonts w:ascii="Times New Roman" w:hAnsi="Times New Roman" w:cs="Times New Roman"/>
          <w:color w:val="000000"/>
        </w:rPr>
        <w:t>dengan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kriteria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sangat</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iCs/>
          <w:color w:val="000000"/>
        </w:rPr>
        <w:t>layak</w:t>
      </w:r>
      <w:proofErr w:type="spellEnd"/>
      <w:r w:rsidRPr="006D166C">
        <w:rPr>
          <w:rFonts w:ascii="Times New Roman" w:hAnsi="Times New Roman" w:cs="Times New Roman"/>
          <w:i/>
          <w:iCs/>
          <w:color w:val="000000"/>
        </w:rPr>
        <w:t xml:space="preserve">. </w:t>
      </w:r>
      <w:proofErr w:type="spellStart"/>
      <w:r w:rsidRPr="006D166C">
        <w:rPr>
          <w:rFonts w:ascii="Times New Roman" w:hAnsi="Times New Roman" w:cs="Times New Roman"/>
          <w:color w:val="000000"/>
        </w:rPr>
        <w:t>Namun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dari</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tiap</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aspek</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masih</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terdapat</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beberapa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aspek</w:t>
      </w:r>
      <w:proofErr w:type="spellEnd"/>
      <w:r w:rsidRPr="006D166C">
        <w:rPr>
          <w:rFonts w:ascii="Times New Roman" w:hAnsi="Times New Roman" w:cs="Times New Roman"/>
          <w:color w:val="000000"/>
        </w:rPr>
        <w:t xml:space="preserve"> yang </w:t>
      </w:r>
      <w:proofErr w:type="spellStart"/>
      <w:r w:rsidRPr="006D166C">
        <w:rPr>
          <w:rFonts w:ascii="Times New Roman" w:hAnsi="Times New Roman" w:cs="Times New Roman"/>
          <w:color w:val="000000"/>
        </w:rPr>
        <w:t>mendapatkan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persentase</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lebih</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rendah</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dari</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aspek</w:t>
      </w:r>
      <w:proofErr w:type="spellEnd"/>
      <w:r w:rsidRPr="006D166C">
        <w:rPr>
          <w:rFonts w:ascii="Times New Roman" w:hAnsi="Times New Roman" w:cs="Times New Roman"/>
          <w:color w:val="000000"/>
        </w:rPr>
        <w:t xml:space="preserve"> yang </w:t>
      </w:r>
      <w:proofErr w:type="spellStart"/>
      <w:r w:rsidRPr="006D166C">
        <w:rPr>
          <w:rFonts w:ascii="Times New Roman" w:hAnsi="Times New Roman" w:cs="Times New Roman"/>
          <w:color w:val="000000"/>
        </w:rPr>
        <w:t>lainya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Sehingga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dari</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hasil</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ini</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peneliti</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melakukan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revisi</w:t>
      </w:r>
      <w:proofErr w:type="spellEnd"/>
      <w:r w:rsidRPr="006D166C">
        <w:rPr>
          <w:rFonts w:ascii="Times New Roman" w:hAnsi="Times New Roman" w:cs="Times New Roman"/>
          <w:color w:val="000000"/>
        </w:rPr>
        <w:t xml:space="preserve"> media </w:t>
      </w:r>
      <w:proofErr w:type="spellStart"/>
      <w:r w:rsidRPr="006D166C">
        <w:rPr>
          <w:rFonts w:ascii="Times New Roman" w:hAnsi="Times New Roman" w:cs="Times New Roman"/>
          <w:color w:val="000000"/>
        </w:rPr>
        <w:t>engklek</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themeColor="text1"/>
        </w:rPr>
        <w:t>opersia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themeColor="text1"/>
        </w:rPr>
        <w:t>sesuai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masukkan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dari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ahli</w:t>
      </w:r>
      <w:proofErr w:type="spellEnd"/>
      <w:r w:rsidRPr="006D166C">
        <w:rPr>
          <w:rFonts w:ascii="Times New Roman" w:hAnsi="Times New Roman" w:cs="Times New Roman"/>
          <w:color w:val="000000" w:themeColor="text1"/>
        </w:rPr>
        <w:t xml:space="preserve"> agar </w:t>
      </w:r>
      <w:proofErr w:type="spellStart"/>
      <w:r w:rsidRPr="006D166C">
        <w:rPr>
          <w:rFonts w:ascii="Times New Roman" w:hAnsi="Times New Roman" w:cs="Times New Roman"/>
          <w:color w:val="000000" w:themeColor="text1"/>
        </w:rPr>
        <w:t>mendapatkan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penilaian</w:t>
      </w:r>
      <w:proofErr w:type="spellEnd"/>
      <w:r w:rsidRPr="006D166C">
        <w:rPr>
          <w:rFonts w:ascii="Times New Roman" w:hAnsi="Times New Roman" w:cs="Times New Roman"/>
          <w:color w:val="000000" w:themeColor="text1"/>
        </w:rPr>
        <w:t xml:space="preserve"> yang </w:t>
      </w:r>
      <w:proofErr w:type="spellStart"/>
      <w:r w:rsidRPr="006D166C">
        <w:rPr>
          <w:rFonts w:ascii="Times New Roman" w:hAnsi="Times New Roman" w:cs="Times New Roman"/>
          <w:color w:val="000000" w:themeColor="text1"/>
        </w:rPr>
        <w:t>lebih</w:t>
      </w:r>
      <w:proofErr w:type="spellEnd"/>
      <w:r w:rsidRPr="006D166C">
        <w:rPr>
          <w:rFonts w:ascii="Times New Roman" w:hAnsi="Times New Roman" w:cs="Times New Roman"/>
          <w:color w:val="000000" w:themeColor="text1"/>
        </w:rPr>
        <w:t xml:space="preserve"> valid.</w:t>
      </w:r>
    </w:p>
    <w:p w14:paraId="1D9EA2D1"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Tabel 4.2</w:t>
      </w:r>
    </w:p>
    <w:p w14:paraId="69D90098"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bCs/>
          <w:color w:val="000000"/>
        </w:rPr>
        <w:t>Hasil Analisis Penilaian Ahli Media Validasi Kedua</w:t>
      </w:r>
    </w:p>
    <w:tbl>
      <w:tblPr>
        <w:tblW w:w="0" w:type="auto"/>
        <w:tblLook w:val="04A0" w:firstRow="1" w:lastRow="0" w:firstColumn="1" w:lastColumn="0" w:noHBand="0" w:noVBand="1"/>
      </w:tblPr>
      <w:tblGrid>
        <w:gridCol w:w="257"/>
        <w:gridCol w:w="1070"/>
        <w:gridCol w:w="425"/>
        <w:gridCol w:w="425"/>
        <w:gridCol w:w="987"/>
        <w:gridCol w:w="950"/>
      </w:tblGrid>
      <w:tr w:rsidR="00292ECE" w:rsidRPr="006D166C" w14:paraId="5BDBA472" w14:textId="77777777" w:rsidTr="00292ECE">
        <w:tc>
          <w:tcPr>
            <w:tcW w:w="239" w:type="dxa"/>
            <w:tcBorders>
              <w:top w:val="single" w:sz="4" w:space="0" w:color="auto"/>
              <w:left w:val="single" w:sz="4" w:space="0" w:color="auto"/>
              <w:bottom w:val="single" w:sz="4" w:space="0" w:color="auto"/>
              <w:right w:val="single" w:sz="4" w:space="0" w:color="auto"/>
            </w:tcBorders>
            <w:vAlign w:val="center"/>
          </w:tcPr>
          <w:p w14:paraId="44F8B92F"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No</w:t>
            </w:r>
          </w:p>
        </w:tc>
        <w:tc>
          <w:tcPr>
            <w:tcW w:w="749" w:type="dxa"/>
            <w:tcBorders>
              <w:top w:val="single" w:sz="4" w:space="0" w:color="auto"/>
              <w:left w:val="single" w:sz="4" w:space="0" w:color="auto"/>
              <w:bottom w:val="single" w:sz="4" w:space="0" w:color="auto"/>
              <w:right w:val="single" w:sz="4" w:space="0" w:color="auto"/>
            </w:tcBorders>
            <w:vAlign w:val="center"/>
          </w:tcPr>
          <w:p w14:paraId="14E5247B"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Aspek</w:t>
            </w:r>
            <w:proofErr w:type="spellEnd"/>
            <w:r w:rsidRPr="006D166C">
              <w:rPr>
                <w:rFonts w:ascii="Times New Roman" w:hAnsi="Times New Roman" w:cs="Times New Roman"/>
                <w:b/>
              </w:rPr>
              <w:t xml:space="preserve"> Yang </w:t>
            </w:r>
            <w:proofErr w:type="spellStart"/>
            <w:r w:rsidRPr="006D166C">
              <w:rPr>
                <w:rFonts w:ascii="Times New Roman" w:hAnsi="Times New Roman" w:cs="Times New Roman"/>
                <w:b/>
              </w:rPr>
              <w:t>Dinilai</w:t>
            </w:r>
            <w:proofErr w:type="spellEnd"/>
          </w:p>
        </w:tc>
        <w:tc>
          <w:tcPr>
            <w:tcW w:w="351" w:type="dxa"/>
            <w:tcBorders>
              <w:top w:val="single" w:sz="4" w:space="0" w:color="auto"/>
              <w:left w:val="single" w:sz="4" w:space="0" w:color="auto"/>
              <w:bottom w:val="single" w:sz="4" w:space="0" w:color="auto"/>
              <w:right w:val="single" w:sz="4" w:space="0" w:color="auto"/>
            </w:tcBorders>
            <w:vAlign w:val="center"/>
          </w:tcPr>
          <w:p w14:paraId="35B54572"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 x</w:t>
            </w:r>
          </w:p>
        </w:tc>
        <w:tc>
          <w:tcPr>
            <w:tcW w:w="351" w:type="dxa"/>
            <w:tcBorders>
              <w:top w:val="single" w:sz="4" w:space="0" w:color="auto"/>
              <w:left w:val="single" w:sz="4" w:space="0" w:color="auto"/>
              <w:bottom w:val="single" w:sz="4" w:space="0" w:color="auto"/>
              <w:right w:val="single" w:sz="4" w:space="0" w:color="auto"/>
            </w:tcBorders>
            <w:vAlign w:val="center"/>
          </w:tcPr>
          <w:p w14:paraId="0635FA30" w14:textId="77777777" w:rsidR="00292ECE" w:rsidRPr="006D166C" w:rsidRDefault="00292ECE" w:rsidP="006D166C">
            <w:pPr>
              <w:spacing w:after="0" w:line="240" w:lineRule="auto"/>
              <w:ind w:left="-108" w:right="-108"/>
              <w:jc w:val="center"/>
              <w:rPr>
                <w:rFonts w:ascii="Times New Roman" w:hAnsi="Times New Roman" w:cs="Times New Roman"/>
                <w:b/>
                <w:i/>
              </w:rPr>
            </w:pPr>
            <w:r w:rsidRPr="006D166C">
              <w:rPr>
                <w:rFonts w:ascii="Times New Roman" w:hAnsi="Times New Roman" w:cs="Times New Roman"/>
                <w:b/>
              </w:rPr>
              <w:t>⅀ xi</w:t>
            </w:r>
          </w:p>
        </w:tc>
        <w:tc>
          <w:tcPr>
            <w:tcW w:w="675" w:type="dxa"/>
            <w:tcBorders>
              <w:top w:val="single" w:sz="4" w:space="0" w:color="auto"/>
              <w:left w:val="single" w:sz="4" w:space="0" w:color="auto"/>
              <w:bottom w:val="single" w:sz="4" w:space="0" w:color="auto"/>
              <w:right w:val="single" w:sz="4" w:space="0" w:color="auto"/>
            </w:tcBorders>
            <w:vAlign w:val="center"/>
          </w:tcPr>
          <w:p w14:paraId="5FCBB9C2"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Kevalidan</w:t>
            </w:r>
            <w:proofErr w:type="spellEnd"/>
          </w:p>
        </w:tc>
        <w:tc>
          <w:tcPr>
            <w:tcW w:w="648" w:type="dxa"/>
            <w:tcBorders>
              <w:top w:val="single" w:sz="4" w:space="0" w:color="auto"/>
              <w:left w:val="single" w:sz="4" w:space="0" w:color="auto"/>
              <w:bottom w:val="single" w:sz="4" w:space="0" w:color="auto"/>
              <w:right w:val="single" w:sz="4" w:space="0" w:color="auto"/>
            </w:tcBorders>
            <w:vAlign w:val="center"/>
          </w:tcPr>
          <w:p w14:paraId="25A23BC4"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Kriteria</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Kualitatif</w:t>
            </w:r>
            <w:proofErr w:type="spellEnd"/>
          </w:p>
        </w:tc>
      </w:tr>
      <w:tr w:rsidR="00292ECE" w:rsidRPr="006D166C" w14:paraId="615FEEFF" w14:textId="77777777" w:rsidTr="00292ECE">
        <w:tc>
          <w:tcPr>
            <w:tcW w:w="239" w:type="dxa"/>
            <w:tcBorders>
              <w:top w:val="single" w:sz="4" w:space="0" w:color="auto"/>
              <w:left w:val="single" w:sz="4" w:space="0" w:color="auto"/>
              <w:bottom w:val="single" w:sz="4" w:space="0" w:color="auto"/>
              <w:right w:val="single" w:sz="4" w:space="0" w:color="auto"/>
            </w:tcBorders>
          </w:tcPr>
          <w:p w14:paraId="144085E1"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1</w:t>
            </w:r>
          </w:p>
        </w:tc>
        <w:tc>
          <w:tcPr>
            <w:tcW w:w="749" w:type="dxa"/>
            <w:tcBorders>
              <w:top w:val="single" w:sz="4" w:space="0" w:color="auto"/>
              <w:left w:val="single" w:sz="4" w:space="0" w:color="auto"/>
              <w:bottom w:val="single" w:sz="4" w:space="0" w:color="auto"/>
              <w:right w:val="single" w:sz="4" w:space="0" w:color="auto"/>
            </w:tcBorders>
          </w:tcPr>
          <w:p w14:paraId="0A5CC1C3"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Kesesuaian</w:t>
            </w:r>
            <w:proofErr w:type="spellEnd"/>
          </w:p>
        </w:tc>
        <w:tc>
          <w:tcPr>
            <w:tcW w:w="351" w:type="dxa"/>
            <w:tcBorders>
              <w:top w:val="single" w:sz="4" w:space="0" w:color="auto"/>
              <w:left w:val="single" w:sz="4" w:space="0" w:color="auto"/>
              <w:bottom w:val="single" w:sz="4" w:space="0" w:color="auto"/>
              <w:right w:val="single" w:sz="4" w:space="0" w:color="auto"/>
            </w:tcBorders>
          </w:tcPr>
          <w:p w14:paraId="23821216"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19</w:t>
            </w:r>
          </w:p>
        </w:tc>
        <w:tc>
          <w:tcPr>
            <w:tcW w:w="351" w:type="dxa"/>
            <w:tcBorders>
              <w:top w:val="single" w:sz="4" w:space="0" w:color="auto"/>
              <w:left w:val="single" w:sz="4" w:space="0" w:color="auto"/>
              <w:bottom w:val="single" w:sz="4" w:space="0" w:color="auto"/>
              <w:right w:val="single" w:sz="4" w:space="0" w:color="auto"/>
            </w:tcBorders>
          </w:tcPr>
          <w:p w14:paraId="4FFC8AF7"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20</w:t>
            </w:r>
          </w:p>
        </w:tc>
        <w:tc>
          <w:tcPr>
            <w:tcW w:w="675" w:type="dxa"/>
            <w:tcBorders>
              <w:top w:val="single" w:sz="4" w:space="0" w:color="auto"/>
              <w:left w:val="single" w:sz="4" w:space="0" w:color="auto"/>
              <w:bottom w:val="single" w:sz="4" w:space="0" w:color="auto"/>
              <w:right w:val="single" w:sz="4" w:space="0" w:color="auto"/>
            </w:tcBorders>
          </w:tcPr>
          <w:p w14:paraId="266C0FAE"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19</m:t>
                    </m:r>
                  </m:num>
                  <m:den>
                    <m:r>
                      <w:rPr>
                        <w:rFonts w:ascii="Cambria Math" w:hAnsi="Cambria Math" w:cs="Times New Roman"/>
                        <w:color w:val="000000" w:themeColor="text1"/>
                      </w:rPr>
                      <m:t>20</m:t>
                    </m:r>
                  </m:den>
                </m:f>
                <m:r>
                  <w:rPr>
                    <w:rFonts w:ascii="Cambria Math" w:hAnsi="Cambria Math" w:cs="Times New Roman"/>
                    <w:color w:val="000000" w:themeColor="text1"/>
                  </w:rPr>
                  <m:t>×100%=95%</m:t>
                </m:r>
              </m:oMath>
            </m:oMathPara>
          </w:p>
        </w:tc>
        <w:tc>
          <w:tcPr>
            <w:tcW w:w="648" w:type="dxa"/>
            <w:tcBorders>
              <w:top w:val="single" w:sz="4" w:space="0" w:color="auto"/>
              <w:left w:val="single" w:sz="4" w:space="0" w:color="auto"/>
              <w:bottom w:val="single" w:sz="4" w:space="0" w:color="auto"/>
              <w:right w:val="single" w:sz="4" w:space="0" w:color="auto"/>
            </w:tcBorders>
          </w:tcPr>
          <w:p w14:paraId="1AA259E9"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5C43D961" w14:textId="77777777" w:rsidTr="00292ECE">
        <w:tc>
          <w:tcPr>
            <w:tcW w:w="239" w:type="dxa"/>
            <w:tcBorders>
              <w:top w:val="single" w:sz="4" w:space="0" w:color="auto"/>
              <w:left w:val="single" w:sz="4" w:space="0" w:color="auto"/>
              <w:bottom w:val="single" w:sz="4" w:space="0" w:color="auto"/>
              <w:right w:val="single" w:sz="4" w:space="0" w:color="auto"/>
            </w:tcBorders>
          </w:tcPr>
          <w:p w14:paraId="3860A50C"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2</w:t>
            </w:r>
          </w:p>
        </w:tc>
        <w:tc>
          <w:tcPr>
            <w:tcW w:w="749" w:type="dxa"/>
            <w:tcBorders>
              <w:top w:val="single" w:sz="4" w:space="0" w:color="auto"/>
              <w:left w:val="single" w:sz="4" w:space="0" w:color="auto"/>
              <w:bottom w:val="single" w:sz="4" w:space="0" w:color="auto"/>
              <w:right w:val="single" w:sz="4" w:space="0" w:color="auto"/>
            </w:tcBorders>
          </w:tcPr>
          <w:p w14:paraId="6EA8933A"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Kelayakan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51" w:type="dxa"/>
            <w:tcBorders>
              <w:top w:val="single" w:sz="4" w:space="0" w:color="auto"/>
              <w:left w:val="single" w:sz="4" w:space="0" w:color="auto"/>
              <w:bottom w:val="single" w:sz="4" w:space="0" w:color="auto"/>
              <w:right w:val="single" w:sz="4" w:space="0" w:color="auto"/>
            </w:tcBorders>
          </w:tcPr>
          <w:p w14:paraId="5424F80D"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351" w:type="dxa"/>
            <w:tcBorders>
              <w:top w:val="single" w:sz="4" w:space="0" w:color="auto"/>
              <w:left w:val="single" w:sz="4" w:space="0" w:color="auto"/>
              <w:bottom w:val="single" w:sz="4" w:space="0" w:color="auto"/>
              <w:right w:val="single" w:sz="4" w:space="0" w:color="auto"/>
            </w:tcBorders>
          </w:tcPr>
          <w:p w14:paraId="294CFECA"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75" w:type="dxa"/>
            <w:tcBorders>
              <w:top w:val="single" w:sz="4" w:space="0" w:color="auto"/>
              <w:left w:val="single" w:sz="4" w:space="0" w:color="auto"/>
              <w:bottom w:val="single" w:sz="4" w:space="0" w:color="auto"/>
              <w:right w:val="single" w:sz="4" w:space="0" w:color="auto"/>
            </w:tcBorders>
          </w:tcPr>
          <w:p w14:paraId="09D74CB9"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15</m:t>
                    </m:r>
                  </m:num>
                  <m:den>
                    <m:r>
                      <w:rPr>
                        <w:rFonts w:ascii="Cambria Math" w:hAnsi="Cambria Math" w:cs="Times New Roman"/>
                        <w:color w:val="000000" w:themeColor="text1"/>
                      </w:rPr>
                      <m:t>15</m:t>
                    </m:r>
                  </m:den>
                </m:f>
                <m:r>
                  <w:rPr>
                    <w:rFonts w:ascii="Cambria Math" w:hAnsi="Cambria Math" w:cs="Times New Roman"/>
                    <w:color w:val="000000" w:themeColor="text1"/>
                  </w:rPr>
                  <m:t>×100%=100%</m:t>
                </m:r>
              </m:oMath>
            </m:oMathPara>
          </w:p>
        </w:tc>
        <w:tc>
          <w:tcPr>
            <w:tcW w:w="648" w:type="dxa"/>
            <w:tcBorders>
              <w:top w:val="single" w:sz="4" w:space="0" w:color="auto"/>
              <w:left w:val="single" w:sz="4" w:space="0" w:color="auto"/>
              <w:bottom w:val="single" w:sz="4" w:space="0" w:color="auto"/>
              <w:right w:val="single" w:sz="4" w:space="0" w:color="auto"/>
            </w:tcBorders>
          </w:tcPr>
          <w:p w14:paraId="23A717AC"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796B0416" w14:textId="77777777" w:rsidTr="00292ECE">
        <w:tc>
          <w:tcPr>
            <w:tcW w:w="239" w:type="dxa"/>
            <w:tcBorders>
              <w:top w:val="single" w:sz="4" w:space="0" w:color="auto"/>
              <w:left w:val="single" w:sz="4" w:space="0" w:color="auto"/>
              <w:bottom w:val="single" w:sz="4" w:space="0" w:color="auto"/>
              <w:right w:val="single" w:sz="4" w:space="0" w:color="auto"/>
            </w:tcBorders>
          </w:tcPr>
          <w:p w14:paraId="31F74B69"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3</w:t>
            </w:r>
          </w:p>
        </w:tc>
        <w:tc>
          <w:tcPr>
            <w:tcW w:w="749" w:type="dxa"/>
            <w:tcBorders>
              <w:top w:val="single" w:sz="4" w:space="0" w:color="auto"/>
              <w:left w:val="single" w:sz="4" w:space="0" w:color="auto"/>
              <w:bottom w:val="single" w:sz="4" w:space="0" w:color="auto"/>
              <w:right w:val="single" w:sz="4" w:space="0" w:color="auto"/>
            </w:tcBorders>
          </w:tcPr>
          <w:p w14:paraId="7714C791"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Keunggulan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51" w:type="dxa"/>
            <w:tcBorders>
              <w:top w:val="single" w:sz="4" w:space="0" w:color="auto"/>
              <w:left w:val="single" w:sz="4" w:space="0" w:color="auto"/>
              <w:bottom w:val="single" w:sz="4" w:space="0" w:color="auto"/>
              <w:right w:val="single" w:sz="4" w:space="0" w:color="auto"/>
            </w:tcBorders>
          </w:tcPr>
          <w:p w14:paraId="7339105E"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14</w:t>
            </w:r>
          </w:p>
        </w:tc>
        <w:tc>
          <w:tcPr>
            <w:tcW w:w="351" w:type="dxa"/>
            <w:tcBorders>
              <w:top w:val="single" w:sz="4" w:space="0" w:color="auto"/>
              <w:left w:val="single" w:sz="4" w:space="0" w:color="auto"/>
              <w:bottom w:val="single" w:sz="4" w:space="0" w:color="auto"/>
              <w:right w:val="single" w:sz="4" w:space="0" w:color="auto"/>
            </w:tcBorders>
          </w:tcPr>
          <w:p w14:paraId="6F35C860"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75" w:type="dxa"/>
            <w:tcBorders>
              <w:top w:val="single" w:sz="4" w:space="0" w:color="auto"/>
              <w:left w:val="single" w:sz="4" w:space="0" w:color="auto"/>
              <w:bottom w:val="single" w:sz="4" w:space="0" w:color="auto"/>
              <w:right w:val="single" w:sz="4" w:space="0" w:color="auto"/>
            </w:tcBorders>
          </w:tcPr>
          <w:p w14:paraId="7D55102B"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14</m:t>
                    </m:r>
                  </m:num>
                  <m:den>
                    <m:r>
                      <w:rPr>
                        <w:rFonts w:ascii="Cambria Math" w:hAnsi="Cambria Math" w:cs="Times New Roman"/>
                        <w:color w:val="000000" w:themeColor="text1"/>
                      </w:rPr>
                      <m:t>15</m:t>
                    </m:r>
                  </m:den>
                </m:f>
                <m:r>
                  <w:rPr>
                    <w:rFonts w:ascii="Cambria Math" w:hAnsi="Cambria Math" w:cs="Times New Roman"/>
                    <w:color w:val="000000" w:themeColor="text1"/>
                  </w:rPr>
                  <m:t>×100%=93,3%</m:t>
                </m:r>
              </m:oMath>
            </m:oMathPara>
          </w:p>
        </w:tc>
        <w:tc>
          <w:tcPr>
            <w:tcW w:w="648" w:type="dxa"/>
            <w:tcBorders>
              <w:top w:val="single" w:sz="4" w:space="0" w:color="auto"/>
              <w:left w:val="single" w:sz="4" w:space="0" w:color="auto"/>
              <w:bottom w:val="single" w:sz="4" w:space="0" w:color="auto"/>
              <w:right w:val="single" w:sz="4" w:space="0" w:color="auto"/>
            </w:tcBorders>
          </w:tcPr>
          <w:p w14:paraId="435A4738"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13E6C213" w14:textId="77777777" w:rsidTr="00292ECE">
        <w:tc>
          <w:tcPr>
            <w:tcW w:w="988" w:type="dxa"/>
            <w:gridSpan w:val="2"/>
            <w:tcBorders>
              <w:top w:val="single" w:sz="4" w:space="0" w:color="auto"/>
              <w:left w:val="single" w:sz="4" w:space="0" w:color="auto"/>
              <w:bottom w:val="single" w:sz="4" w:space="0" w:color="auto"/>
              <w:right w:val="single" w:sz="4" w:space="0" w:color="auto"/>
            </w:tcBorders>
          </w:tcPr>
          <w:p w14:paraId="1988AA8B"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lastRenderedPageBreak/>
              <w:t>Jumlah</w:t>
            </w:r>
            <w:proofErr w:type="spellEnd"/>
          </w:p>
        </w:tc>
        <w:tc>
          <w:tcPr>
            <w:tcW w:w="351" w:type="dxa"/>
            <w:tcBorders>
              <w:top w:val="single" w:sz="4" w:space="0" w:color="auto"/>
              <w:left w:val="single" w:sz="4" w:space="0" w:color="auto"/>
              <w:bottom w:val="single" w:sz="4" w:space="0" w:color="auto"/>
              <w:right w:val="single" w:sz="4" w:space="0" w:color="auto"/>
            </w:tcBorders>
          </w:tcPr>
          <w:p w14:paraId="2B03555D"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48</w:t>
            </w:r>
          </w:p>
        </w:tc>
        <w:tc>
          <w:tcPr>
            <w:tcW w:w="351" w:type="dxa"/>
            <w:tcBorders>
              <w:top w:val="single" w:sz="4" w:space="0" w:color="auto"/>
              <w:left w:val="single" w:sz="4" w:space="0" w:color="auto"/>
              <w:bottom w:val="single" w:sz="4" w:space="0" w:color="auto"/>
              <w:right w:val="single" w:sz="4" w:space="0" w:color="auto"/>
            </w:tcBorders>
          </w:tcPr>
          <w:p w14:paraId="39EE9379"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50</w:t>
            </w:r>
          </w:p>
        </w:tc>
        <w:tc>
          <w:tcPr>
            <w:tcW w:w="675" w:type="dxa"/>
            <w:tcBorders>
              <w:top w:val="single" w:sz="4" w:space="0" w:color="auto"/>
              <w:left w:val="single" w:sz="4" w:space="0" w:color="auto"/>
              <w:bottom w:val="single" w:sz="4" w:space="0" w:color="auto"/>
              <w:right w:val="single" w:sz="4" w:space="0" w:color="auto"/>
            </w:tcBorders>
          </w:tcPr>
          <w:p w14:paraId="109C55C3" w14:textId="77777777" w:rsidR="00292ECE" w:rsidRPr="006D166C" w:rsidRDefault="00751858" w:rsidP="006D166C">
            <w:pPr>
              <w:spacing w:after="0" w:line="240" w:lineRule="auto"/>
              <w:rPr>
                <w:rFonts w:ascii="Times New Roman" w:hAnsi="Times New Roman" w:cs="Times New Roman"/>
                <w:b/>
                <w:color w:val="000000" w:themeColor="text1"/>
              </w:rPr>
            </w:pPr>
            <m:oMathPara>
              <m:oMathParaPr>
                <m:jc m:val="left"/>
              </m:oMathParaP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48</m:t>
                    </m:r>
                  </m:num>
                  <m:den>
                    <m:r>
                      <m:rPr>
                        <m:sty m:val="bi"/>
                      </m:rPr>
                      <w:rPr>
                        <w:rFonts w:ascii="Cambria Math" w:hAnsi="Cambria Math" w:cs="Times New Roman"/>
                        <w:color w:val="000000" w:themeColor="text1"/>
                      </w:rPr>
                      <m:t>50</m:t>
                    </m:r>
                  </m:den>
                </m:f>
                <m:r>
                  <m:rPr>
                    <m:sty m:val="bi"/>
                  </m:rPr>
                  <w:rPr>
                    <w:rFonts w:ascii="Cambria Math" w:hAnsi="Cambria Math" w:cs="Times New Roman"/>
                    <w:color w:val="000000" w:themeColor="text1"/>
                  </w:rPr>
                  <m:t>×100%=96%</m:t>
                </m:r>
              </m:oMath>
            </m:oMathPara>
          </w:p>
        </w:tc>
        <w:tc>
          <w:tcPr>
            <w:tcW w:w="648" w:type="dxa"/>
            <w:tcBorders>
              <w:top w:val="single" w:sz="4" w:space="0" w:color="auto"/>
              <w:left w:val="single" w:sz="4" w:space="0" w:color="auto"/>
              <w:bottom w:val="single" w:sz="4" w:space="0" w:color="auto"/>
              <w:right w:val="single" w:sz="4" w:space="0" w:color="auto"/>
            </w:tcBorders>
          </w:tcPr>
          <w:p w14:paraId="5892D448" w14:textId="77777777" w:rsidR="00292ECE" w:rsidRPr="006D166C" w:rsidRDefault="00292ECE" w:rsidP="006D166C">
            <w:pPr>
              <w:spacing w:after="0" w:line="240" w:lineRule="auto"/>
              <w:ind w:left="-108" w:right="-108"/>
              <w:jc w:val="center"/>
              <w:rPr>
                <w:rFonts w:ascii="Times New Roman" w:hAnsi="Times New Roman" w:cs="Times New Roman"/>
                <w:b/>
              </w:rPr>
            </w:pPr>
            <w:proofErr w:type="spellStart"/>
            <w:r w:rsidRPr="006D166C">
              <w:rPr>
                <w:rFonts w:ascii="Times New Roman" w:hAnsi="Times New Roman" w:cs="Times New Roman"/>
                <w:b/>
              </w:rPr>
              <w:t>Sangat</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layak</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digunakan</w:t>
            </w:r>
            <w:proofErr w:type="spellEnd"/>
          </w:p>
        </w:tc>
      </w:tr>
    </w:tbl>
    <w:p w14:paraId="16B0064E" w14:textId="77777777" w:rsidR="00292ECE" w:rsidRPr="006D166C" w:rsidRDefault="00292ECE" w:rsidP="006D166C">
      <w:pPr>
        <w:pStyle w:val="ListParagraph"/>
        <w:spacing w:after="0" w:line="240" w:lineRule="auto"/>
        <w:ind w:left="993" w:firstLine="720"/>
        <w:rPr>
          <w:rFonts w:ascii="Times New Roman" w:hAnsi="Times New Roman" w:cs="Times New Roman"/>
          <w:color w:val="000000"/>
        </w:rPr>
      </w:pPr>
    </w:p>
    <w:p w14:paraId="79AE9B29" w14:textId="0E8A7E0A" w:rsidR="00292ECE" w:rsidRPr="006D166C" w:rsidRDefault="00292ECE" w:rsidP="006D166C">
      <w:pPr>
        <w:pStyle w:val="ListParagraph"/>
        <w:spacing w:after="0" w:line="240" w:lineRule="auto"/>
        <w:ind w:left="-284"/>
        <w:jc w:val="center"/>
        <w:rPr>
          <w:rFonts w:ascii="Times New Roman" w:hAnsi="Times New Roman" w:cs="Times New Roman"/>
          <w:color w:val="000000"/>
        </w:rPr>
      </w:pPr>
      <w:r w:rsidRPr="006D166C">
        <w:rPr>
          <w:rFonts w:ascii="Times New Roman" w:hAnsi="Times New Roman" w:cs="Times New Roman"/>
          <w:noProof/>
          <w:lang w:val="en-US"/>
        </w:rPr>
        <w:drawing>
          <wp:inline distT="0" distB="0" distL="0" distR="0" wp14:anchorId="4DF1A937" wp14:editId="49E2FBDF">
            <wp:extent cx="2800350" cy="2057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3FD34B" w14:textId="6D29DA75" w:rsidR="00292ECE" w:rsidRPr="006D166C" w:rsidRDefault="00292ECE" w:rsidP="006D166C">
      <w:pPr>
        <w:pStyle w:val="ListParagraph"/>
        <w:spacing w:after="0" w:line="240" w:lineRule="auto"/>
        <w:ind w:left="-142"/>
        <w:jc w:val="center"/>
        <w:rPr>
          <w:rFonts w:ascii="Times New Roman" w:hAnsi="Times New Roman" w:cs="Times New Roman"/>
          <w:bCs/>
          <w:color w:val="000000"/>
        </w:rPr>
      </w:pPr>
      <w:r w:rsidRPr="006D166C">
        <w:rPr>
          <w:rFonts w:ascii="Times New Roman" w:hAnsi="Times New Roman" w:cs="Times New Roman"/>
          <w:color w:val="000000" w:themeColor="text1"/>
        </w:rPr>
        <w:t xml:space="preserve">Gambar 4.8 Grafik </w:t>
      </w:r>
      <w:r w:rsidRPr="006D166C">
        <w:rPr>
          <w:rFonts w:ascii="Times New Roman" w:hAnsi="Times New Roman" w:cs="Times New Roman"/>
          <w:bCs/>
          <w:color w:val="000000"/>
        </w:rPr>
        <w:t>Hasil Analisis Penilaian Ahli Media Validasi Kedua</w:t>
      </w:r>
    </w:p>
    <w:p w14:paraId="0699B386" w14:textId="77777777" w:rsidR="00292ECE" w:rsidRPr="006D166C" w:rsidRDefault="00292ECE" w:rsidP="006D166C">
      <w:pPr>
        <w:pStyle w:val="ListParagraph"/>
        <w:spacing w:after="0" w:line="240" w:lineRule="auto"/>
        <w:ind w:left="993"/>
        <w:jc w:val="center"/>
        <w:rPr>
          <w:rFonts w:ascii="Times New Roman" w:hAnsi="Times New Roman" w:cs="Times New Roman"/>
          <w:color w:val="000000" w:themeColor="text1"/>
        </w:rPr>
      </w:pPr>
    </w:p>
    <w:p w14:paraId="5188D5E6" w14:textId="77777777" w:rsidR="00292ECE" w:rsidRPr="006D166C" w:rsidRDefault="00292ECE" w:rsidP="006D166C">
      <w:pPr>
        <w:pStyle w:val="ListParagraph"/>
        <w:spacing w:after="0" w:line="240" w:lineRule="auto"/>
        <w:ind w:left="0" w:firstLine="720"/>
        <w:jc w:val="both"/>
        <w:rPr>
          <w:rFonts w:ascii="Times New Roman" w:hAnsi="Times New Roman" w:cs="Times New Roman"/>
          <w:color w:val="000000" w:themeColor="text1"/>
        </w:rPr>
      </w:pPr>
      <w:r w:rsidRPr="006D166C">
        <w:rPr>
          <w:rFonts w:ascii="Times New Roman" w:hAnsi="Times New Roman" w:cs="Times New Roman"/>
          <w:color w:val="000000"/>
        </w:rPr>
        <w:t xml:space="preserve">Pada tabel 4.2 dan gambar grafik 4.6 menunjukan bahwa hasil analisis penilaian ahli media validasi kedua mendapatkan persentase skor total sebesar 96% dengan kriteria </w:t>
      </w:r>
      <w:r w:rsidRPr="006D166C">
        <w:rPr>
          <w:rFonts w:ascii="Times New Roman" w:hAnsi="Times New Roman" w:cs="Times New Roman"/>
          <w:iCs/>
          <w:color w:val="000000"/>
        </w:rPr>
        <w:t>sangat layak</w:t>
      </w:r>
      <w:r w:rsidRPr="006D166C">
        <w:rPr>
          <w:rFonts w:ascii="Times New Roman" w:hAnsi="Times New Roman" w:cs="Times New Roman"/>
          <w:i/>
          <w:iCs/>
          <w:color w:val="000000"/>
        </w:rPr>
        <w:t>.</w:t>
      </w:r>
      <w:r w:rsidRPr="006D166C">
        <w:rPr>
          <w:rFonts w:ascii="Times New Roman" w:hAnsi="Times New Roman" w:cs="Times New Roman"/>
          <w:color w:val="000000" w:themeColor="text1"/>
        </w:rPr>
        <w:t xml:space="preserve"> Sehingga dari hasil ini peneliti sudah mendapat hasil kevalidan yang jauh lebih baik.</w:t>
      </w:r>
    </w:p>
    <w:p w14:paraId="0982B791" w14:textId="77777777" w:rsidR="00292ECE" w:rsidRPr="006D166C" w:rsidRDefault="00292ECE" w:rsidP="006D166C">
      <w:pPr>
        <w:pStyle w:val="ListParagraph"/>
        <w:spacing w:line="240" w:lineRule="auto"/>
        <w:ind w:left="0" w:firstLine="720"/>
        <w:jc w:val="both"/>
        <w:rPr>
          <w:rFonts w:ascii="Times New Roman" w:hAnsi="Times New Roman" w:cs="Times New Roman"/>
          <w:color w:val="000000" w:themeColor="text1"/>
        </w:rPr>
      </w:pPr>
      <w:r w:rsidRPr="006D166C">
        <w:rPr>
          <w:rFonts w:ascii="Times New Roman" w:hAnsi="Times New Roman" w:cs="Times New Roman"/>
          <w:color w:val="000000" w:themeColor="text1"/>
        </w:rPr>
        <w:t xml:space="preserve">Hasil pengembangan berdasarkan dari perhitungan oleh validasi ahli materi. aspek kriteria penilaian kesesuaian materi angket ahli materi meliputi aspek indikator kesesuaian, indikator kelayakan, indikator penyajian, indikator kebahasaan dan indikator kompetensi. Selanjutnya dapat dijabarkan hasil penilaian dari validator ahli materi dengan bentuk tabel dan diagram batang secara berurutan. Dari hasil analisis penialaian ahli materi validasi pertama dan kedua oleh </w:t>
      </w:r>
      <w:r w:rsidRPr="006D166C">
        <w:rPr>
          <w:rStyle w:val="fontstyle21"/>
          <w:color w:val="000000" w:themeColor="text1"/>
          <w:sz w:val="22"/>
          <w:szCs w:val="22"/>
        </w:rPr>
        <w:t>Henry Januar Saputra, S.Pd., M.Pd.</w:t>
      </w:r>
      <w:r w:rsidRPr="006D166C">
        <w:rPr>
          <w:rFonts w:ascii="Times New Roman" w:hAnsi="Times New Roman" w:cs="Times New Roman"/>
          <w:color w:val="000000" w:themeColor="text1"/>
        </w:rPr>
        <w:t xml:space="preserve">, selaku </w:t>
      </w:r>
      <w:r w:rsidRPr="006D166C">
        <w:rPr>
          <w:rStyle w:val="fontstyle21"/>
          <w:color w:val="000000" w:themeColor="text1"/>
          <w:sz w:val="22"/>
          <w:szCs w:val="22"/>
        </w:rPr>
        <w:t>Dosen PGSD Universitas PGRI Semarang diperoleh data</w:t>
      </w:r>
      <w:r w:rsidRPr="006D166C">
        <w:rPr>
          <w:rFonts w:ascii="Times New Roman" w:hAnsi="Times New Roman" w:cs="Times New Roman"/>
          <w:color w:val="000000" w:themeColor="text1"/>
        </w:rPr>
        <w:t xml:space="preserve"> sebagai berikut:</w:t>
      </w:r>
    </w:p>
    <w:p w14:paraId="76C8F570" w14:textId="445B7EC9" w:rsidR="00292ECE" w:rsidRDefault="00292ECE" w:rsidP="006D166C">
      <w:pPr>
        <w:pStyle w:val="ListParagraph"/>
        <w:spacing w:line="240" w:lineRule="auto"/>
        <w:ind w:left="1134" w:firstLine="720"/>
        <w:rPr>
          <w:rFonts w:ascii="Times New Roman" w:hAnsi="Times New Roman" w:cs="Times New Roman"/>
          <w:color w:val="000000" w:themeColor="text1"/>
        </w:rPr>
      </w:pPr>
    </w:p>
    <w:p w14:paraId="051BD02C" w14:textId="170DD1B9" w:rsidR="007507CD" w:rsidRDefault="007507CD" w:rsidP="006D166C">
      <w:pPr>
        <w:pStyle w:val="ListParagraph"/>
        <w:spacing w:line="240" w:lineRule="auto"/>
        <w:ind w:left="1134" w:firstLine="720"/>
        <w:rPr>
          <w:rFonts w:ascii="Times New Roman" w:hAnsi="Times New Roman" w:cs="Times New Roman"/>
          <w:color w:val="000000" w:themeColor="text1"/>
        </w:rPr>
      </w:pPr>
    </w:p>
    <w:p w14:paraId="0833605B" w14:textId="360434BD" w:rsidR="007507CD" w:rsidRDefault="007507CD" w:rsidP="006D166C">
      <w:pPr>
        <w:pStyle w:val="ListParagraph"/>
        <w:spacing w:line="240" w:lineRule="auto"/>
        <w:ind w:left="1134" w:firstLine="720"/>
        <w:rPr>
          <w:rFonts w:ascii="Times New Roman" w:hAnsi="Times New Roman" w:cs="Times New Roman"/>
          <w:color w:val="000000" w:themeColor="text1"/>
        </w:rPr>
      </w:pPr>
    </w:p>
    <w:p w14:paraId="5A67FA8B" w14:textId="62039610" w:rsidR="007507CD" w:rsidRDefault="007507CD" w:rsidP="006D166C">
      <w:pPr>
        <w:pStyle w:val="ListParagraph"/>
        <w:spacing w:line="240" w:lineRule="auto"/>
        <w:ind w:left="1134" w:firstLine="720"/>
        <w:rPr>
          <w:rFonts w:ascii="Times New Roman" w:hAnsi="Times New Roman" w:cs="Times New Roman"/>
          <w:color w:val="000000" w:themeColor="text1"/>
        </w:rPr>
      </w:pPr>
    </w:p>
    <w:p w14:paraId="558E69AE" w14:textId="77777777" w:rsidR="007507CD" w:rsidRPr="007507CD" w:rsidRDefault="007507CD" w:rsidP="007507CD">
      <w:pPr>
        <w:spacing w:line="240" w:lineRule="auto"/>
        <w:rPr>
          <w:rFonts w:ascii="Times New Roman" w:hAnsi="Times New Roman" w:cs="Times New Roman"/>
          <w:color w:val="000000" w:themeColor="text1"/>
        </w:rPr>
      </w:pPr>
    </w:p>
    <w:p w14:paraId="167CB9A2"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Tabel 4.3</w:t>
      </w:r>
    </w:p>
    <w:p w14:paraId="49EA3DB7"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bCs/>
          <w:color w:val="000000"/>
        </w:rPr>
        <w:t>Hasil Analisis Penilaian Ahli Materi Validasi Pertama</w:t>
      </w:r>
    </w:p>
    <w:tbl>
      <w:tblPr>
        <w:tblW w:w="0" w:type="auto"/>
        <w:tblInd w:w="250" w:type="dxa"/>
        <w:tblLook w:val="04A0" w:firstRow="1" w:lastRow="0" w:firstColumn="1" w:lastColumn="0" w:noHBand="0" w:noVBand="1"/>
      </w:tblPr>
      <w:tblGrid>
        <w:gridCol w:w="253"/>
        <w:gridCol w:w="989"/>
        <w:gridCol w:w="407"/>
        <w:gridCol w:w="407"/>
        <w:gridCol w:w="921"/>
        <w:gridCol w:w="887"/>
      </w:tblGrid>
      <w:tr w:rsidR="00292ECE" w:rsidRPr="006D166C" w14:paraId="1882AC89" w14:textId="77777777" w:rsidTr="00292ECE">
        <w:tc>
          <w:tcPr>
            <w:tcW w:w="1090" w:type="dxa"/>
            <w:tcBorders>
              <w:top w:val="single" w:sz="4" w:space="0" w:color="auto"/>
              <w:left w:val="single" w:sz="4" w:space="0" w:color="auto"/>
              <w:bottom w:val="single" w:sz="4" w:space="0" w:color="auto"/>
              <w:right w:val="single" w:sz="4" w:space="0" w:color="auto"/>
            </w:tcBorders>
            <w:vAlign w:val="center"/>
          </w:tcPr>
          <w:p w14:paraId="3A4E625C"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No</w:t>
            </w:r>
          </w:p>
        </w:tc>
        <w:tc>
          <w:tcPr>
            <w:tcW w:w="753" w:type="dxa"/>
            <w:tcBorders>
              <w:top w:val="single" w:sz="4" w:space="0" w:color="auto"/>
              <w:left w:val="single" w:sz="4" w:space="0" w:color="auto"/>
              <w:bottom w:val="single" w:sz="4" w:space="0" w:color="auto"/>
              <w:right w:val="single" w:sz="4" w:space="0" w:color="auto"/>
            </w:tcBorders>
            <w:vAlign w:val="center"/>
          </w:tcPr>
          <w:p w14:paraId="6C2024D5"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Aspek</w:t>
            </w:r>
            <w:proofErr w:type="spellEnd"/>
            <w:r w:rsidRPr="006D166C">
              <w:rPr>
                <w:rFonts w:ascii="Times New Roman" w:hAnsi="Times New Roman" w:cs="Times New Roman"/>
                <w:b/>
              </w:rPr>
              <w:t xml:space="preserve"> Yang </w:t>
            </w:r>
            <w:proofErr w:type="spellStart"/>
            <w:r w:rsidRPr="006D166C">
              <w:rPr>
                <w:rFonts w:ascii="Times New Roman" w:hAnsi="Times New Roman" w:cs="Times New Roman"/>
                <w:b/>
              </w:rPr>
              <w:t>Dinilai</w:t>
            </w:r>
            <w:proofErr w:type="spellEnd"/>
          </w:p>
        </w:tc>
        <w:tc>
          <w:tcPr>
            <w:tcW w:w="357" w:type="dxa"/>
            <w:tcBorders>
              <w:top w:val="single" w:sz="4" w:space="0" w:color="auto"/>
              <w:left w:val="single" w:sz="4" w:space="0" w:color="auto"/>
              <w:bottom w:val="single" w:sz="4" w:space="0" w:color="auto"/>
              <w:right w:val="single" w:sz="4" w:space="0" w:color="auto"/>
            </w:tcBorders>
            <w:vAlign w:val="center"/>
          </w:tcPr>
          <w:p w14:paraId="2831EF2C"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 x</w:t>
            </w:r>
          </w:p>
        </w:tc>
        <w:tc>
          <w:tcPr>
            <w:tcW w:w="357" w:type="dxa"/>
            <w:tcBorders>
              <w:top w:val="single" w:sz="4" w:space="0" w:color="auto"/>
              <w:left w:val="single" w:sz="4" w:space="0" w:color="auto"/>
              <w:bottom w:val="single" w:sz="4" w:space="0" w:color="auto"/>
              <w:right w:val="single" w:sz="4" w:space="0" w:color="auto"/>
            </w:tcBorders>
            <w:vAlign w:val="center"/>
          </w:tcPr>
          <w:p w14:paraId="1EB14520" w14:textId="77777777" w:rsidR="00292ECE" w:rsidRPr="006D166C" w:rsidRDefault="00292ECE" w:rsidP="006D166C">
            <w:pPr>
              <w:spacing w:after="0" w:line="240" w:lineRule="auto"/>
              <w:ind w:left="-108" w:right="-108"/>
              <w:jc w:val="center"/>
              <w:rPr>
                <w:rFonts w:ascii="Times New Roman" w:hAnsi="Times New Roman" w:cs="Times New Roman"/>
                <w:b/>
                <w:i/>
              </w:rPr>
            </w:pPr>
            <w:r w:rsidRPr="006D166C">
              <w:rPr>
                <w:rFonts w:ascii="Times New Roman" w:hAnsi="Times New Roman" w:cs="Times New Roman"/>
                <w:b/>
              </w:rPr>
              <w:t>⅀ xi</w:t>
            </w:r>
          </w:p>
        </w:tc>
        <w:tc>
          <w:tcPr>
            <w:tcW w:w="667" w:type="dxa"/>
            <w:tcBorders>
              <w:top w:val="single" w:sz="4" w:space="0" w:color="auto"/>
              <w:left w:val="single" w:sz="4" w:space="0" w:color="auto"/>
              <w:bottom w:val="single" w:sz="4" w:space="0" w:color="auto"/>
              <w:right w:val="single" w:sz="4" w:space="0" w:color="auto"/>
            </w:tcBorders>
            <w:vAlign w:val="center"/>
          </w:tcPr>
          <w:p w14:paraId="11B5A3CF"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Kevalidan</w:t>
            </w:r>
            <w:proofErr w:type="spellEnd"/>
          </w:p>
        </w:tc>
        <w:tc>
          <w:tcPr>
            <w:tcW w:w="640" w:type="dxa"/>
            <w:tcBorders>
              <w:top w:val="single" w:sz="4" w:space="0" w:color="auto"/>
              <w:left w:val="single" w:sz="4" w:space="0" w:color="auto"/>
              <w:bottom w:val="single" w:sz="4" w:space="0" w:color="auto"/>
              <w:right w:val="single" w:sz="4" w:space="0" w:color="auto"/>
            </w:tcBorders>
            <w:vAlign w:val="center"/>
          </w:tcPr>
          <w:p w14:paraId="005A051C"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Kriteria</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Kualitatif</w:t>
            </w:r>
            <w:proofErr w:type="spellEnd"/>
          </w:p>
        </w:tc>
      </w:tr>
      <w:tr w:rsidR="00292ECE" w:rsidRPr="006D166C" w14:paraId="499BA5F6" w14:textId="77777777" w:rsidTr="00292ECE">
        <w:tc>
          <w:tcPr>
            <w:tcW w:w="1090" w:type="dxa"/>
            <w:tcBorders>
              <w:top w:val="single" w:sz="4" w:space="0" w:color="auto"/>
              <w:left w:val="single" w:sz="4" w:space="0" w:color="auto"/>
              <w:bottom w:val="single" w:sz="4" w:space="0" w:color="auto"/>
              <w:right w:val="single" w:sz="4" w:space="0" w:color="auto"/>
            </w:tcBorders>
          </w:tcPr>
          <w:p w14:paraId="6821C16F"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1</w:t>
            </w:r>
          </w:p>
        </w:tc>
        <w:tc>
          <w:tcPr>
            <w:tcW w:w="753" w:type="dxa"/>
            <w:tcBorders>
              <w:top w:val="single" w:sz="4" w:space="0" w:color="auto"/>
              <w:left w:val="single" w:sz="4" w:space="0" w:color="auto"/>
              <w:bottom w:val="single" w:sz="4" w:space="0" w:color="auto"/>
              <w:right w:val="single" w:sz="4" w:space="0" w:color="auto"/>
            </w:tcBorders>
          </w:tcPr>
          <w:p w14:paraId="7206BA56"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Kesesuaian</w:t>
            </w:r>
            <w:proofErr w:type="spellEnd"/>
          </w:p>
        </w:tc>
        <w:tc>
          <w:tcPr>
            <w:tcW w:w="357" w:type="dxa"/>
            <w:tcBorders>
              <w:top w:val="single" w:sz="4" w:space="0" w:color="auto"/>
              <w:left w:val="single" w:sz="4" w:space="0" w:color="auto"/>
              <w:bottom w:val="single" w:sz="4" w:space="0" w:color="auto"/>
              <w:right w:val="single" w:sz="4" w:space="0" w:color="auto"/>
            </w:tcBorders>
          </w:tcPr>
          <w:p w14:paraId="072760B1"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13</w:t>
            </w:r>
          </w:p>
        </w:tc>
        <w:tc>
          <w:tcPr>
            <w:tcW w:w="357" w:type="dxa"/>
            <w:tcBorders>
              <w:top w:val="single" w:sz="4" w:space="0" w:color="auto"/>
              <w:left w:val="single" w:sz="4" w:space="0" w:color="auto"/>
              <w:bottom w:val="single" w:sz="4" w:space="0" w:color="auto"/>
              <w:right w:val="single" w:sz="4" w:space="0" w:color="auto"/>
            </w:tcBorders>
          </w:tcPr>
          <w:p w14:paraId="0CB52C10"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tcPr>
          <w:p w14:paraId="1D681969"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13</m:t>
                    </m:r>
                  </m:num>
                  <m:den>
                    <m:r>
                      <w:rPr>
                        <w:rFonts w:ascii="Cambria Math" w:hAnsi="Cambria Math" w:cs="Times New Roman"/>
                        <w:color w:val="000000" w:themeColor="text1"/>
                      </w:rPr>
                      <m:t>15</m:t>
                    </m:r>
                  </m:den>
                </m:f>
                <m:r>
                  <w:rPr>
                    <w:rFonts w:ascii="Cambria Math" w:hAnsi="Cambria Math" w:cs="Times New Roman"/>
                    <w:color w:val="000000" w:themeColor="text1"/>
                  </w:rPr>
                  <m:t>×100%=86,7%</m:t>
                </m:r>
              </m:oMath>
            </m:oMathPara>
          </w:p>
        </w:tc>
        <w:tc>
          <w:tcPr>
            <w:tcW w:w="640" w:type="dxa"/>
            <w:tcBorders>
              <w:top w:val="single" w:sz="4" w:space="0" w:color="auto"/>
              <w:left w:val="single" w:sz="4" w:space="0" w:color="auto"/>
              <w:bottom w:val="single" w:sz="4" w:space="0" w:color="auto"/>
              <w:right w:val="single" w:sz="4" w:space="0" w:color="auto"/>
            </w:tcBorders>
          </w:tcPr>
          <w:p w14:paraId="3DA3A271"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73BD46B1" w14:textId="77777777" w:rsidTr="00292ECE">
        <w:tc>
          <w:tcPr>
            <w:tcW w:w="1090" w:type="dxa"/>
            <w:tcBorders>
              <w:top w:val="single" w:sz="4" w:space="0" w:color="auto"/>
              <w:left w:val="single" w:sz="4" w:space="0" w:color="auto"/>
              <w:bottom w:val="single" w:sz="4" w:space="0" w:color="auto"/>
              <w:right w:val="single" w:sz="4" w:space="0" w:color="auto"/>
            </w:tcBorders>
          </w:tcPr>
          <w:p w14:paraId="733AB132"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2</w:t>
            </w:r>
          </w:p>
        </w:tc>
        <w:tc>
          <w:tcPr>
            <w:tcW w:w="753" w:type="dxa"/>
            <w:tcBorders>
              <w:top w:val="single" w:sz="4" w:space="0" w:color="auto"/>
              <w:left w:val="single" w:sz="4" w:space="0" w:color="auto"/>
              <w:bottom w:val="single" w:sz="4" w:space="0" w:color="auto"/>
              <w:right w:val="single" w:sz="4" w:space="0" w:color="auto"/>
            </w:tcBorders>
          </w:tcPr>
          <w:p w14:paraId="2DACBB68"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Kelayakan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57" w:type="dxa"/>
            <w:tcBorders>
              <w:top w:val="single" w:sz="4" w:space="0" w:color="auto"/>
              <w:left w:val="single" w:sz="4" w:space="0" w:color="auto"/>
              <w:bottom w:val="single" w:sz="4" w:space="0" w:color="auto"/>
              <w:right w:val="single" w:sz="4" w:space="0" w:color="auto"/>
            </w:tcBorders>
          </w:tcPr>
          <w:p w14:paraId="569E6284"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13</w:t>
            </w:r>
          </w:p>
        </w:tc>
        <w:tc>
          <w:tcPr>
            <w:tcW w:w="357" w:type="dxa"/>
            <w:tcBorders>
              <w:top w:val="single" w:sz="4" w:space="0" w:color="auto"/>
              <w:left w:val="single" w:sz="4" w:space="0" w:color="auto"/>
              <w:bottom w:val="single" w:sz="4" w:space="0" w:color="auto"/>
              <w:right w:val="single" w:sz="4" w:space="0" w:color="auto"/>
            </w:tcBorders>
          </w:tcPr>
          <w:p w14:paraId="153644B6"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tcPr>
          <w:p w14:paraId="5DF6BD07"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13</m:t>
                    </m:r>
                  </m:num>
                  <m:den>
                    <m:r>
                      <w:rPr>
                        <w:rFonts w:ascii="Cambria Math" w:hAnsi="Cambria Math" w:cs="Times New Roman"/>
                        <w:color w:val="000000" w:themeColor="text1"/>
                      </w:rPr>
                      <m:t>15</m:t>
                    </m:r>
                  </m:den>
                </m:f>
                <m:r>
                  <w:rPr>
                    <w:rFonts w:ascii="Cambria Math" w:hAnsi="Cambria Math" w:cs="Times New Roman"/>
                    <w:color w:val="000000" w:themeColor="text1"/>
                  </w:rPr>
                  <m:t>×100%=86,7%</m:t>
                </m:r>
              </m:oMath>
            </m:oMathPara>
          </w:p>
        </w:tc>
        <w:tc>
          <w:tcPr>
            <w:tcW w:w="640" w:type="dxa"/>
            <w:tcBorders>
              <w:top w:val="single" w:sz="4" w:space="0" w:color="auto"/>
              <w:left w:val="single" w:sz="4" w:space="0" w:color="auto"/>
              <w:bottom w:val="single" w:sz="4" w:space="0" w:color="auto"/>
              <w:right w:val="single" w:sz="4" w:space="0" w:color="auto"/>
            </w:tcBorders>
          </w:tcPr>
          <w:p w14:paraId="5DBE973F"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71D667A4" w14:textId="77777777" w:rsidTr="00292ECE">
        <w:tc>
          <w:tcPr>
            <w:tcW w:w="1090" w:type="dxa"/>
            <w:tcBorders>
              <w:top w:val="single" w:sz="4" w:space="0" w:color="auto"/>
              <w:left w:val="single" w:sz="4" w:space="0" w:color="auto"/>
              <w:bottom w:val="single" w:sz="4" w:space="0" w:color="auto"/>
              <w:right w:val="single" w:sz="4" w:space="0" w:color="auto"/>
            </w:tcBorders>
          </w:tcPr>
          <w:p w14:paraId="3F4DE957"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3</w:t>
            </w:r>
          </w:p>
        </w:tc>
        <w:tc>
          <w:tcPr>
            <w:tcW w:w="753" w:type="dxa"/>
            <w:tcBorders>
              <w:top w:val="single" w:sz="4" w:space="0" w:color="auto"/>
              <w:left w:val="single" w:sz="4" w:space="0" w:color="auto"/>
              <w:bottom w:val="single" w:sz="4" w:space="0" w:color="auto"/>
              <w:right w:val="single" w:sz="4" w:space="0" w:color="auto"/>
            </w:tcBorders>
          </w:tcPr>
          <w:p w14:paraId="2AFD7DF5"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Penyajian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57" w:type="dxa"/>
            <w:tcBorders>
              <w:top w:val="single" w:sz="4" w:space="0" w:color="auto"/>
              <w:left w:val="single" w:sz="4" w:space="0" w:color="auto"/>
              <w:bottom w:val="single" w:sz="4" w:space="0" w:color="auto"/>
              <w:right w:val="single" w:sz="4" w:space="0" w:color="auto"/>
            </w:tcBorders>
          </w:tcPr>
          <w:p w14:paraId="59D5E131"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26</w:t>
            </w:r>
          </w:p>
        </w:tc>
        <w:tc>
          <w:tcPr>
            <w:tcW w:w="357" w:type="dxa"/>
            <w:tcBorders>
              <w:top w:val="single" w:sz="4" w:space="0" w:color="auto"/>
              <w:left w:val="single" w:sz="4" w:space="0" w:color="auto"/>
              <w:bottom w:val="single" w:sz="4" w:space="0" w:color="auto"/>
              <w:right w:val="single" w:sz="4" w:space="0" w:color="auto"/>
            </w:tcBorders>
          </w:tcPr>
          <w:p w14:paraId="7D2CEFAF"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30</w:t>
            </w:r>
          </w:p>
        </w:tc>
        <w:tc>
          <w:tcPr>
            <w:tcW w:w="667" w:type="dxa"/>
            <w:tcBorders>
              <w:top w:val="single" w:sz="4" w:space="0" w:color="auto"/>
              <w:left w:val="single" w:sz="4" w:space="0" w:color="auto"/>
              <w:bottom w:val="single" w:sz="4" w:space="0" w:color="auto"/>
              <w:right w:val="single" w:sz="4" w:space="0" w:color="auto"/>
            </w:tcBorders>
          </w:tcPr>
          <w:p w14:paraId="3FF41971"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26</m:t>
                    </m:r>
                  </m:num>
                  <m:den>
                    <m:r>
                      <w:rPr>
                        <w:rFonts w:ascii="Cambria Math" w:hAnsi="Cambria Math" w:cs="Times New Roman"/>
                        <w:color w:val="000000" w:themeColor="text1"/>
                      </w:rPr>
                      <m:t>30</m:t>
                    </m:r>
                  </m:den>
                </m:f>
                <m:r>
                  <w:rPr>
                    <w:rFonts w:ascii="Cambria Math" w:hAnsi="Cambria Math" w:cs="Times New Roman"/>
                    <w:color w:val="000000" w:themeColor="text1"/>
                  </w:rPr>
                  <m:t>×100%=86,7%</m:t>
                </m:r>
              </m:oMath>
            </m:oMathPara>
          </w:p>
        </w:tc>
        <w:tc>
          <w:tcPr>
            <w:tcW w:w="640" w:type="dxa"/>
            <w:tcBorders>
              <w:top w:val="single" w:sz="4" w:space="0" w:color="auto"/>
              <w:left w:val="single" w:sz="4" w:space="0" w:color="auto"/>
              <w:bottom w:val="single" w:sz="4" w:space="0" w:color="auto"/>
              <w:right w:val="single" w:sz="4" w:space="0" w:color="auto"/>
            </w:tcBorders>
          </w:tcPr>
          <w:p w14:paraId="1280CA1D"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352BF918" w14:textId="77777777" w:rsidTr="00292ECE">
        <w:tc>
          <w:tcPr>
            <w:tcW w:w="1090" w:type="dxa"/>
            <w:tcBorders>
              <w:top w:val="single" w:sz="4" w:space="0" w:color="auto"/>
              <w:left w:val="single" w:sz="4" w:space="0" w:color="auto"/>
              <w:bottom w:val="single" w:sz="4" w:space="0" w:color="auto"/>
              <w:right w:val="single" w:sz="4" w:space="0" w:color="auto"/>
            </w:tcBorders>
          </w:tcPr>
          <w:p w14:paraId="4952E5C1"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4</w:t>
            </w:r>
          </w:p>
        </w:tc>
        <w:tc>
          <w:tcPr>
            <w:tcW w:w="753" w:type="dxa"/>
            <w:tcBorders>
              <w:top w:val="single" w:sz="4" w:space="0" w:color="auto"/>
              <w:left w:val="single" w:sz="4" w:space="0" w:color="auto"/>
              <w:bottom w:val="single" w:sz="4" w:space="0" w:color="auto"/>
              <w:right w:val="single" w:sz="4" w:space="0" w:color="auto"/>
            </w:tcBorders>
          </w:tcPr>
          <w:p w14:paraId="0C44FB9A" w14:textId="77777777" w:rsidR="00292ECE" w:rsidRPr="006D166C" w:rsidRDefault="00292ECE" w:rsidP="006D166C">
            <w:pPr>
              <w:spacing w:after="0" w:line="240" w:lineRule="auto"/>
              <w:rPr>
                <w:rFonts w:ascii="Times New Roman" w:hAnsi="Times New Roman" w:cs="Times New Roman"/>
                <w:color w:val="000000" w:themeColor="text1"/>
              </w:rPr>
            </w:pPr>
            <w:proofErr w:type="spellStart"/>
            <w:r w:rsidRPr="006D166C">
              <w:rPr>
                <w:rFonts w:ascii="Times New Roman" w:hAnsi="Times New Roman" w:cs="Times New Roman"/>
                <w:color w:val="000000" w:themeColor="text1"/>
              </w:rPr>
              <w:t>Kebahasaan</w:t>
            </w:r>
            <w:proofErr w:type="spellEnd"/>
          </w:p>
        </w:tc>
        <w:tc>
          <w:tcPr>
            <w:tcW w:w="357" w:type="dxa"/>
            <w:tcBorders>
              <w:top w:val="single" w:sz="4" w:space="0" w:color="auto"/>
              <w:left w:val="single" w:sz="4" w:space="0" w:color="auto"/>
              <w:bottom w:val="single" w:sz="4" w:space="0" w:color="auto"/>
              <w:right w:val="single" w:sz="4" w:space="0" w:color="auto"/>
            </w:tcBorders>
          </w:tcPr>
          <w:p w14:paraId="4D74F84B"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13</w:t>
            </w:r>
          </w:p>
        </w:tc>
        <w:tc>
          <w:tcPr>
            <w:tcW w:w="357" w:type="dxa"/>
            <w:tcBorders>
              <w:top w:val="single" w:sz="4" w:space="0" w:color="auto"/>
              <w:left w:val="single" w:sz="4" w:space="0" w:color="auto"/>
              <w:bottom w:val="single" w:sz="4" w:space="0" w:color="auto"/>
              <w:right w:val="single" w:sz="4" w:space="0" w:color="auto"/>
            </w:tcBorders>
          </w:tcPr>
          <w:p w14:paraId="1B663BAD"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tcPr>
          <w:p w14:paraId="3C0C1AF0" w14:textId="77777777" w:rsidR="00292ECE" w:rsidRPr="006D166C" w:rsidRDefault="00751858" w:rsidP="006D166C">
            <w:pPr>
              <w:spacing w:after="0" w:line="240" w:lineRule="auto"/>
              <w:ind w:left="-108" w:right="-108"/>
              <w:rPr>
                <w:rFonts w:ascii="Times New Roman" w:eastAsia="Calibri"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13</m:t>
                    </m:r>
                  </m:num>
                  <m:den>
                    <m:r>
                      <w:rPr>
                        <w:rFonts w:ascii="Cambria Math" w:hAnsi="Cambria Math" w:cs="Times New Roman"/>
                        <w:color w:val="000000" w:themeColor="text1"/>
                      </w:rPr>
                      <m:t>15</m:t>
                    </m:r>
                  </m:den>
                </m:f>
                <m:r>
                  <w:rPr>
                    <w:rFonts w:ascii="Cambria Math" w:hAnsi="Cambria Math" w:cs="Times New Roman"/>
                    <w:color w:val="000000" w:themeColor="text1"/>
                  </w:rPr>
                  <m:t>×100%=86,7%</m:t>
                </m:r>
              </m:oMath>
            </m:oMathPara>
          </w:p>
        </w:tc>
        <w:tc>
          <w:tcPr>
            <w:tcW w:w="640" w:type="dxa"/>
            <w:tcBorders>
              <w:top w:val="single" w:sz="4" w:space="0" w:color="auto"/>
              <w:left w:val="single" w:sz="4" w:space="0" w:color="auto"/>
              <w:bottom w:val="single" w:sz="4" w:space="0" w:color="auto"/>
              <w:right w:val="single" w:sz="4" w:space="0" w:color="auto"/>
            </w:tcBorders>
          </w:tcPr>
          <w:p w14:paraId="377240C8"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0E457481" w14:textId="77777777" w:rsidTr="00292ECE">
        <w:tc>
          <w:tcPr>
            <w:tcW w:w="1090" w:type="dxa"/>
            <w:tcBorders>
              <w:top w:val="single" w:sz="4" w:space="0" w:color="auto"/>
              <w:left w:val="single" w:sz="4" w:space="0" w:color="auto"/>
              <w:bottom w:val="single" w:sz="4" w:space="0" w:color="auto"/>
              <w:right w:val="single" w:sz="4" w:space="0" w:color="auto"/>
            </w:tcBorders>
          </w:tcPr>
          <w:p w14:paraId="72FFEFA6"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5</w:t>
            </w:r>
          </w:p>
        </w:tc>
        <w:tc>
          <w:tcPr>
            <w:tcW w:w="753" w:type="dxa"/>
            <w:tcBorders>
              <w:top w:val="single" w:sz="4" w:space="0" w:color="auto"/>
              <w:left w:val="single" w:sz="4" w:space="0" w:color="auto"/>
              <w:bottom w:val="single" w:sz="4" w:space="0" w:color="auto"/>
              <w:right w:val="single" w:sz="4" w:space="0" w:color="auto"/>
            </w:tcBorders>
          </w:tcPr>
          <w:p w14:paraId="5F999CA7" w14:textId="77777777" w:rsidR="00292ECE" w:rsidRPr="006D166C" w:rsidRDefault="00292ECE" w:rsidP="006D166C">
            <w:pPr>
              <w:spacing w:after="0" w:line="240" w:lineRule="auto"/>
              <w:rPr>
                <w:rFonts w:ascii="Times New Roman" w:hAnsi="Times New Roman" w:cs="Times New Roman"/>
                <w:color w:val="000000" w:themeColor="text1"/>
              </w:rPr>
            </w:pPr>
            <w:proofErr w:type="spellStart"/>
            <w:r w:rsidRPr="006D166C">
              <w:rPr>
                <w:rFonts w:ascii="Times New Roman" w:hAnsi="Times New Roman" w:cs="Times New Roman"/>
                <w:color w:val="000000" w:themeColor="text1"/>
              </w:rPr>
              <w:t>Kompetensi</w:t>
            </w:r>
            <w:proofErr w:type="spellEnd"/>
          </w:p>
        </w:tc>
        <w:tc>
          <w:tcPr>
            <w:tcW w:w="357" w:type="dxa"/>
            <w:tcBorders>
              <w:top w:val="single" w:sz="4" w:space="0" w:color="auto"/>
              <w:left w:val="single" w:sz="4" w:space="0" w:color="auto"/>
              <w:bottom w:val="single" w:sz="4" w:space="0" w:color="auto"/>
              <w:right w:val="single" w:sz="4" w:space="0" w:color="auto"/>
            </w:tcBorders>
          </w:tcPr>
          <w:p w14:paraId="231B9B7F"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13</w:t>
            </w:r>
          </w:p>
        </w:tc>
        <w:tc>
          <w:tcPr>
            <w:tcW w:w="357" w:type="dxa"/>
            <w:tcBorders>
              <w:top w:val="single" w:sz="4" w:space="0" w:color="auto"/>
              <w:left w:val="single" w:sz="4" w:space="0" w:color="auto"/>
              <w:bottom w:val="single" w:sz="4" w:space="0" w:color="auto"/>
              <w:right w:val="single" w:sz="4" w:space="0" w:color="auto"/>
            </w:tcBorders>
          </w:tcPr>
          <w:p w14:paraId="75290F08"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67" w:type="dxa"/>
            <w:tcBorders>
              <w:top w:val="single" w:sz="4" w:space="0" w:color="auto"/>
              <w:left w:val="single" w:sz="4" w:space="0" w:color="auto"/>
              <w:bottom w:val="single" w:sz="4" w:space="0" w:color="auto"/>
              <w:right w:val="single" w:sz="4" w:space="0" w:color="auto"/>
            </w:tcBorders>
          </w:tcPr>
          <w:p w14:paraId="43329314" w14:textId="77777777" w:rsidR="00292ECE" w:rsidRPr="006D166C" w:rsidRDefault="00751858" w:rsidP="006D166C">
            <w:pPr>
              <w:spacing w:after="0" w:line="240" w:lineRule="auto"/>
              <w:ind w:left="-108" w:right="-108"/>
              <w:rPr>
                <w:rFonts w:ascii="Times New Roman" w:eastAsia="Calibri"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13</m:t>
                    </m:r>
                  </m:num>
                  <m:den>
                    <m:r>
                      <w:rPr>
                        <w:rFonts w:ascii="Cambria Math" w:hAnsi="Cambria Math" w:cs="Times New Roman"/>
                        <w:color w:val="000000" w:themeColor="text1"/>
                      </w:rPr>
                      <m:t>15</m:t>
                    </m:r>
                  </m:den>
                </m:f>
                <m:r>
                  <w:rPr>
                    <w:rFonts w:ascii="Cambria Math" w:hAnsi="Cambria Math" w:cs="Times New Roman"/>
                    <w:color w:val="000000" w:themeColor="text1"/>
                  </w:rPr>
                  <m:t>×100%=86,7%</m:t>
                </m:r>
              </m:oMath>
            </m:oMathPara>
          </w:p>
        </w:tc>
        <w:tc>
          <w:tcPr>
            <w:tcW w:w="640" w:type="dxa"/>
            <w:tcBorders>
              <w:top w:val="single" w:sz="4" w:space="0" w:color="auto"/>
              <w:left w:val="single" w:sz="4" w:space="0" w:color="auto"/>
              <w:bottom w:val="single" w:sz="4" w:space="0" w:color="auto"/>
              <w:right w:val="single" w:sz="4" w:space="0" w:color="auto"/>
            </w:tcBorders>
          </w:tcPr>
          <w:p w14:paraId="064132C5"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2FAC884F" w14:textId="77777777" w:rsidTr="00292ECE">
        <w:tc>
          <w:tcPr>
            <w:tcW w:w="1843" w:type="dxa"/>
            <w:gridSpan w:val="2"/>
            <w:tcBorders>
              <w:top w:val="single" w:sz="4" w:space="0" w:color="auto"/>
              <w:left w:val="single" w:sz="4" w:space="0" w:color="auto"/>
              <w:bottom w:val="single" w:sz="4" w:space="0" w:color="auto"/>
              <w:right w:val="single" w:sz="4" w:space="0" w:color="auto"/>
            </w:tcBorders>
          </w:tcPr>
          <w:p w14:paraId="1993308A"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Jumlah</w:t>
            </w:r>
            <w:proofErr w:type="spellEnd"/>
          </w:p>
        </w:tc>
        <w:tc>
          <w:tcPr>
            <w:tcW w:w="357" w:type="dxa"/>
            <w:tcBorders>
              <w:top w:val="single" w:sz="4" w:space="0" w:color="auto"/>
              <w:left w:val="single" w:sz="4" w:space="0" w:color="auto"/>
              <w:bottom w:val="single" w:sz="4" w:space="0" w:color="auto"/>
              <w:right w:val="single" w:sz="4" w:space="0" w:color="auto"/>
            </w:tcBorders>
          </w:tcPr>
          <w:p w14:paraId="3EB9D009"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78</w:t>
            </w:r>
          </w:p>
        </w:tc>
        <w:tc>
          <w:tcPr>
            <w:tcW w:w="357" w:type="dxa"/>
            <w:tcBorders>
              <w:top w:val="single" w:sz="4" w:space="0" w:color="auto"/>
              <w:left w:val="single" w:sz="4" w:space="0" w:color="auto"/>
              <w:bottom w:val="single" w:sz="4" w:space="0" w:color="auto"/>
              <w:right w:val="single" w:sz="4" w:space="0" w:color="auto"/>
            </w:tcBorders>
          </w:tcPr>
          <w:p w14:paraId="796EC20E"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90</w:t>
            </w:r>
          </w:p>
        </w:tc>
        <w:tc>
          <w:tcPr>
            <w:tcW w:w="667" w:type="dxa"/>
            <w:tcBorders>
              <w:top w:val="single" w:sz="4" w:space="0" w:color="auto"/>
              <w:left w:val="single" w:sz="4" w:space="0" w:color="auto"/>
              <w:bottom w:val="single" w:sz="4" w:space="0" w:color="auto"/>
              <w:right w:val="single" w:sz="4" w:space="0" w:color="auto"/>
            </w:tcBorders>
          </w:tcPr>
          <w:p w14:paraId="29179CA8" w14:textId="77777777" w:rsidR="00292ECE" w:rsidRPr="006D166C" w:rsidRDefault="00751858" w:rsidP="006D166C">
            <w:pPr>
              <w:spacing w:after="0" w:line="240" w:lineRule="auto"/>
              <w:ind w:right="-108"/>
              <w:rPr>
                <w:rFonts w:ascii="Times New Roman" w:hAnsi="Times New Roman" w:cs="Times New Roman"/>
                <w:b/>
                <w:color w:val="000000" w:themeColor="text1"/>
              </w:rPr>
            </w:pPr>
            <m:oMathPara>
              <m:oMathParaPr>
                <m:jc m:val="left"/>
              </m:oMathParaP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78</m:t>
                    </m:r>
                  </m:num>
                  <m:den>
                    <m:r>
                      <m:rPr>
                        <m:sty m:val="bi"/>
                      </m:rPr>
                      <w:rPr>
                        <w:rFonts w:ascii="Cambria Math" w:hAnsi="Cambria Math" w:cs="Times New Roman"/>
                        <w:color w:val="000000" w:themeColor="text1"/>
                      </w:rPr>
                      <m:t>90</m:t>
                    </m:r>
                  </m:den>
                </m:f>
                <m:r>
                  <m:rPr>
                    <m:sty m:val="bi"/>
                  </m:rPr>
                  <w:rPr>
                    <w:rFonts w:ascii="Cambria Math" w:hAnsi="Cambria Math" w:cs="Times New Roman"/>
                    <w:color w:val="000000" w:themeColor="text1"/>
                  </w:rPr>
                  <m:t>×100=86,7%</m:t>
                </m:r>
              </m:oMath>
            </m:oMathPara>
          </w:p>
        </w:tc>
        <w:tc>
          <w:tcPr>
            <w:tcW w:w="640" w:type="dxa"/>
            <w:tcBorders>
              <w:top w:val="single" w:sz="4" w:space="0" w:color="auto"/>
              <w:left w:val="single" w:sz="4" w:space="0" w:color="auto"/>
              <w:bottom w:val="single" w:sz="4" w:space="0" w:color="auto"/>
              <w:right w:val="single" w:sz="4" w:space="0" w:color="auto"/>
            </w:tcBorders>
          </w:tcPr>
          <w:p w14:paraId="09E19F64" w14:textId="77777777" w:rsidR="00292ECE" w:rsidRPr="006D166C" w:rsidRDefault="00292ECE" w:rsidP="006D166C">
            <w:pPr>
              <w:spacing w:after="0" w:line="240" w:lineRule="auto"/>
              <w:ind w:left="-108" w:right="-108"/>
              <w:jc w:val="center"/>
              <w:rPr>
                <w:rFonts w:ascii="Times New Roman" w:hAnsi="Times New Roman" w:cs="Times New Roman"/>
                <w:b/>
              </w:rPr>
            </w:pPr>
            <w:proofErr w:type="spellStart"/>
            <w:r w:rsidRPr="006D166C">
              <w:rPr>
                <w:rFonts w:ascii="Times New Roman" w:hAnsi="Times New Roman" w:cs="Times New Roman"/>
                <w:b/>
              </w:rPr>
              <w:t>Sangat</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layak</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digunakan</w:t>
            </w:r>
            <w:proofErr w:type="spellEnd"/>
          </w:p>
        </w:tc>
      </w:tr>
    </w:tbl>
    <w:p w14:paraId="24FA8804" w14:textId="738DD25E" w:rsidR="00292ECE" w:rsidRPr="006D166C" w:rsidRDefault="00292ECE" w:rsidP="006D166C">
      <w:pPr>
        <w:pStyle w:val="ListParagraph"/>
        <w:spacing w:line="240" w:lineRule="auto"/>
        <w:ind w:left="0"/>
        <w:rPr>
          <w:rFonts w:ascii="Times New Roman" w:hAnsi="Times New Roman" w:cs="Times New Roman"/>
          <w:color w:val="000000"/>
        </w:rPr>
      </w:pPr>
      <w:r w:rsidRPr="006D166C">
        <w:rPr>
          <w:rFonts w:ascii="Times New Roman" w:hAnsi="Times New Roman" w:cs="Times New Roman"/>
          <w:noProof/>
          <w:lang w:val="en-US"/>
        </w:rPr>
        <w:drawing>
          <wp:anchor distT="0" distB="0" distL="114300" distR="114300" simplePos="0" relativeHeight="251657728" behindDoc="0" locked="0" layoutInCell="1" allowOverlap="1" wp14:anchorId="452D0832" wp14:editId="48652F12">
            <wp:simplePos x="0" y="0"/>
            <wp:positionH relativeFrom="column">
              <wp:posOffset>-13970</wp:posOffset>
            </wp:positionH>
            <wp:positionV relativeFrom="paragraph">
              <wp:posOffset>282575</wp:posOffset>
            </wp:positionV>
            <wp:extent cx="2705100" cy="2952750"/>
            <wp:effectExtent l="0" t="0" r="0" b="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AFF7241" w14:textId="77777777" w:rsidR="00292ECE" w:rsidRPr="006D166C" w:rsidRDefault="00292ECE" w:rsidP="006D166C">
      <w:pPr>
        <w:spacing w:after="0" w:line="240" w:lineRule="auto"/>
        <w:jc w:val="center"/>
        <w:rPr>
          <w:rFonts w:ascii="Times New Roman" w:hAnsi="Times New Roman" w:cs="Times New Roman"/>
          <w:bCs/>
          <w:color w:val="000000"/>
        </w:rPr>
      </w:pPr>
      <w:r w:rsidRPr="006D166C">
        <w:rPr>
          <w:rFonts w:ascii="Times New Roman" w:hAnsi="Times New Roman" w:cs="Times New Roman"/>
          <w:color w:val="000000"/>
        </w:rPr>
        <w:lastRenderedPageBreak/>
        <w:t xml:space="preserve">Gambar 4.9 </w:t>
      </w:r>
      <w:proofErr w:type="spellStart"/>
      <w:r w:rsidRPr="006D166C">
        <w:rPr>
          <w:rFonts w:ascii="Times New Roman" w:hAnsi="Times New Roman" w:cs="Times New Roman"/>
          <w:color w:val="000000"/>
        </w:rPr>
        <w:t>Grafik</w:t>
      </w:r>
      <w:proofErr w:type="spellEnd"/>
      <w:r w:rsidRPr="006D166C">
        <w:rPr>
          <w:rFonts w:ascii="Times New Roman" w:hAnsi="Times New Roman" w:cs="Times New Roman"/>
          <w:color w:val="000000"/>
        </w:rPr>
        <w:t xml:space="preserve"> </w:t>
      </w:r>
      <w:r w:rsidRPr="006D166C">
        <w:rPr>
          <w:rFonts w:ascii="Times New Roman" w:hAnsi="Times New Roman" w:cs="Times New Roman"/>
          <w:bCs/>
          <w:color w:val="000000"/>
        </w:rPr>
        <w:t xml:space="preserve">Hasil </w:t>
      </w:r>
      <w:proofErr w:type="spellStart"/>
      <w:r w:rsidRPr="006D166C">
        <w:rPr>
          <w:rFonts w:ascii="Times New Roman" w:hAnsi="Times New Roman" w:cs="Times New Roman"/>
          <w:bCs/>
          <w:color w:val="000000"/>
        </w:rPr>
        <w:t>Analisis</w:t>
      </w:r>
      <w:proofErr w:type="spellEnd"/>
      <w:r w:rsidRPr="006D166C">
        <w:rPr>
          <w:rFonts w:ascii="Times New Roman" w:hAnsi="Times New Roman" w:cs="Times New Roman"/>
          <w:bCs/>
          <w:color w:val="000000"/>
        </w:rPr>
        <w:t xml:space="preserve"> </w:t>
      </w:r>
      <w:proofErr w:type="spellStart"/>
      <w:r w:rsidRPr="006D166C">
        <w:rPr>
          <w:rFonts w:ascii="Times New Roman" w:hAnsi="Times New Roman" w:cs="Times New Roman"/>
          <w:bCs/>
          <w:color w:val="000000"/>
        </w:rPr>
        <w:t>Penilaian</w:t>
      </w:r>
      <w:proofErr w:type="spellEnd"/>
      <w:r w:rsidRPr="006D166C">
        <w:rPr>
          <w:rFonts w:ascii="Times New Roman" w:hAnsi="Times New Roman" w:cs="Times New Roman"/>
          <w:bCs/>
          <w:color w:val="000000"/>
        </w:rPr>
        <w:t xml:space="preserve"> Ahli Materi Validasi Pertama</w:t>
      </w:r>
    </w:p>
    <w:p w14:paraId="04CEEEA6" w14:textId="77777777" w:rsidR="00292ECE" w:rsidRPr="006D166C" w:rsidRDefault="00292ECE" w:rsidP="006D166C">
      <w:pPr>
        <w:pStyle w:val="ListParagraph"/>
        <w:spacing w:after="0" w:line="240" w:lineRule="auto"/>
        <w:ind w:left="993"/>
        <w:jc w:val="center"/>
        <w:rPr>
          <w:rFonts w:ascii="Times New Roman" w:hAnsi="Times New Roman" w:cs="Times New Roman"/>
          <w:color w:val="000000" w:themeColor="text1"/>
        </w:rPr>
      </w:pPr>
    </w:p>
    <w:p w14:paraId="11A61147" w14:textId="77777777" w:rsidR="00292ECE" w:rsidRPr="006D166C" w:rsidRDefault="00292ECE" w:rsidP="006D166C">
      <w:pPr>
        <w:pStyle w:val="ListParagraph"/>
        <w:spacing w:line="240" w:lineRule="auto"/>
        <w:ind w:left="0" w:firstLine="720"/>
        <w:jc w:val="both"/>
        <w:rPr>
          <w:rFonts w:ascii="Times New Roman" w:hAnsi="Times New Roman" w:cs="Times New Roman"/>
          <w:color w:val="FF0000"/>
        </w:rPr>
      </w:pPr>
      <w:r w:rsidRPr="006D166C">
        <w:rPr>
          <w:rFonts w:ascii="Times New Roman" w:hAnsi="Times New Roman" w:cs="Times New Roman"/>
          <w:color w:val="000000"/>
        </w:rPr>
        <w:t xml:space="preserve">Pada tabel 4.3 dan gambar grafik 4.7 menunjukan bahwa hasil analisis penilaian ahli materi validasi pertama mendapatkan persentase skor total sebesar 86,7% dengan kriteria sangat </w:t>
      </w:r>
      <w:r w:rsidRPr="006D166C">
        <w:rPr>
          <w:rFonts w:ascii="Times New Roman" w:hAnsi="Times New Roman" w:cs="Times New Roman"/>
          <w:iCs/>
          <w:color w:val="000000"/>
        </w:rPr>
        <w:t>layak</w:t>
      </w:r>
      <w:r w:rsidRPr="006D166C">
        <w:rPr>
          <w:rFonts w:ascii="Times New Roman" w:hAnsi="Times New Roman" w:cs="Times New Roman"/>
          <w:i/>
          <w:iCs/>
          <w:color w:val="000000"/>
        </w:rPr>
        <w:t xml:space="preserve">. </w:t>
      </w:r>
      <w:r w:rsidRPr="006D166C">
        <w:rPr>
          <w:rFonts w:ascii="Times New Roman" w:hAnsi="Times New Roman" w:cs="Times New Roman"/>
          <w:color w:val="000000"/>
        </w:rPr>
        <w:t xml:space="preserve">Namun dari tiap aspek masih terdapat beberapa aspek yang mendapatkan persentase lebih rendah dari aspek yang lainya. Sehingga dari hasil ini peneliti melakukan revisi media engklek </w:t>
      </w:r>
      <w:r w:rsidRPr="006D166C">
        <w:rPr>
          <w:rFonts w:ascii="Times New Roman" w:hAnsi="Times New Roman" w:cs="Times New Roman"/>
          <w:color w:val="000000" w:themeColor="text1"/>
        </w:rPr>
        <w:t>opersia</w:t>
      </w:r>
      <w:r w:rsidRPr="006D166C">
        <w:rPr>
          <w:rFonts w:ascii="Times New Roman" w:hAnsi="Times New Roman" w:cs="Times New Roman"/>
          <w:color w:val="000000"/>
        </w:rPr>
        <w:t xml:space="preserve"> </w:t>
      </w:r>
      <w:r w:rsidRPr="006D166C">
        <w:rPr>
          <w:rFonts w:ascii="Times New Roman" w:hAnsi="Times New Roman" w:cs="Times New Roman"/>
          <w:color w:val="000000" w:themeColor="text1"/>
        </w:rPr>
        <w:t>sesuai masukkan dari ahli agar mendapatkan penilaian yang lebih valid.</w:t>
      </w:r>
    </w:p>
    <w:p w14:paraId="2AF18266" w14:textId="77777777" w:rsidR="00292ECE" w:rsidRPr="006D166C" w:rsidRDefault="00292ECE" w:rsidP="006D166C">
      <w:pPr>
        <w:pStyle w:val="ListParagraph"/>
        <w:spacing w:after="0" w:line="240" w:lineRule="auto"/>
        <w:ind w:left="-142"/>
        <w:jc w:val="center"/>
        <w:rPr>
          <w:rFonts w:ascii="Times New Roman" w:hAnsi="Times New Roman" w:cs="Times New Roman"/>
          <w:color w:val="000000" w:themeColor="text1"/>
        </w:rPr>
      </w:pPr>
      <w:r w:rsidRPr="006D166C">
        <w:rPr>
          <w:rFonts w:ascii="Times New Roman" w:hAnsi="Times New Roman" w:cs="Times New Roman"/>
          <w:color w:val="000000" w:themeColor="text1"/>
        </w:rPr>
        <w:t>Tabel 4.4</w:t>
      </w:r>
    </w:p>
    <w:p w14:paraId="0E243FFA"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bCs/>
          <w:color w:val="000000"/>
        </w:rPr>
        <w:t>Hasil Analisis Penilaian Ahli Materi Validasi Kedua</w:t>
      </w:r>
    </w:p>
    <w:tbl>
      <w:tblPr>
        <w:tblW w:w="0" w:type="auto"/>
        <w:tblInd w:w="108" w:type="dxa"/>
        <w:tblLook w:val="04A0" w:firstRow="1" w:lastRow="0" w:firstColumn="1" w:lastColumn="0" w:noHBand="0" w:noVBand="1"/>
      </w:tblPr>
      <w:tblGrid>
        <w:gridCol w:w="254"/>
        <w:gridCol w:w="1031"/>
        <w:gridCol w:w="418"/>
        <w:gridCol w:w="418"/>
        <w:gridCol w:w="960"/>
        <w:gridCol w:w="925"/>
      </w:tblGrid>
      <w:tr w:rsidR="00292ECE" w:rsidRPr="006D166C" w14:paraId="2D73BAE0" w14:textId="77777777" w:rsidTr="00292ECE">
        <w:tc>
          <w:tcPr>
            <w:tcW w:w="1242" w:type="dxa"/>
            <w:tcBorders>
              <w:top w:val="single" w:sz="4" w:space="0" w:color="auto"/>
              <w:left w:val="single" w:sz="4" w:space="0" w:color="auto"/>
              <w:bottom w:val="single" w:sz="4" w:space="0" w:color="auto"/>
              <w:right w:val="single" w:sz="4" w:space="0" w:color="auto"/>
            </w:tcBorders>
            <w:vAlign w:val="center"/>
          </w:tcPr>
          <w:p w14:paraId="1FB700C9"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No</w:t>
            </w:r>
          </w:p>
        </w:tc>
        <w:tc>
          <w:tcPr>
            <w:tcW w:w="731" w:type="dxa"/>
            <w:tcBorders>
              <w:top w:val="single" w:sz="4" w:space="0" w:color="auto"/>
              <w:left w:val="single" w:sz="4" w:space="0" w:color="auto"/>
              <w:bottom w:val="single" w:sz="4" w:space="0" w:color="auto"/>
              <w:right w:val="single" w:sz="4" w:space="0" w:color="auto"/>
            </w:tcBorders>
            <w:vAlign w:val="center"/>
          </w:tcPr>
          <w:p w14:paraId="4AA5E3E1"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Aspek</w:t>
            </w:r>
            <w:proofErr w:type="spellEnd"/>
            <w:r w:rsidRPr="006D166C">
              <w:rPr>
                <w:rFonts w:ascii="Times New Roman" w:hAnsi="Times New Roman" w:cs="Times New Roman"/>
                <w:b/>
              </w:rPr>
              <w:t xml:space="preserve"> Yang </w:t>
            </w:r>
            <w:proofErr w:type="spellStart"/>
            <w:r w:rsidRPr="006D166C">
              <w:rPr>
                <w:rFonts w:ascii="Times New Roman" w:hAnsi="Times New Roman" w:cs="Times New Roman"/>
                <w:b/>
              </w:rPr>
              <w:t>Dinilai</w:t>
            </w:r>
            <w:proofErr w:type="spellEnd"/>
          </w:p>
        </w:tc>
        <w:tc>
          <w:tcPr>
            <w:tcW w:w="342" w:type="dxa"/>
            <w:tcBorders>
              <w:top w:val="single" w:sz="4" w:space="0" w:color="auto"/>
              <w:left w:val="single" w:sz="4" w:space="0" w:color="auto"/>
              <w:bottom w:val="single" w:sz="4" w:space="0" w:color="auto"/>
              <w:right w:val="single" w:sz="4" w:space="0" w:color="auto"/>
            </w:tcBorders>
            <w:vAlign w:val="center"/>
          </w:tcPr>
          <w:p w14:paraId="592405CE"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 x</w:t>
            </w:r>
          </w:p>
        </w:tc>
        <w:tc>
          <w:tcPr>
            <w:tcW w:w="342" w:type="dxa"/>
            <w:tcBorders>
              <w:top w:val="single" w:sz="4" w:space="0" w:color="auto"/>
              <w:left w:val="single" w:sz="4" w:space="0" w:color="auto"/>
              <w:bottom w:val="single" w:sz="4" w:space="0" w:color="auto"/>
              <w:right w:val="single" w:sz="4" w:space="0" w:color="auto"/>
            </w:tcBorders>
            <w:vAlign w:val="center"/>
          </w:tcPr>
          <w:p w14:paraId="55FF8C39" w14:textId="77777777" w:rsidR="00292ECE" w:rsidRPr="006D166C" w:rsidRDefault="00292ECE" w:rsidP="006D166C">
            <w:pPr>
              <w:spacing w:after="0" w:line="240" w:lineRule="auto"/>
              <w:ind w:left="-108" w:right="-108"/>
              <w:jc w:val="center"/>
              <w:rPr>
                <w:rFonts w:ascii="Times New Roman" w:hAnsi="Times New Roman" w:cs="Times New Roman"/>
                <w:b/>
                <w:i/>
              </w:rPr>
            </w:pPr>
            <w:r w:rsidRPr="006D166C">
              <w:rPr>
                <w:rFonts w:ascii="Times New Roman" w:hAnsi="Times New Roman" w:cs="Times New Roman"/>
                <w:b/>
              </w:rPr>
              <w:t>⅀ xi</w:t>
            </w:r>
          </w:p>
        </w:tc>
        <w:tc>
          <w:tcPr>
            <w:tcW w:w="686" w:type="dxa"/>
            <w:tcBorders>
              <w:top w:val="single" w:sz="4" w:space="0" w:color="auto"/>
              <w:left w:val="single" w:sz="4" w:space="0" w:color="auto"/>
              <w:bottom w:val="single" w:sz="4" w:space="0" w:color="auto"/>
              <w:right w:val="single" w:sz="4" w:space="0" w:color="auto"/>
            </w:tcBorders>
            <w:vAlign w:val="center"/>
          </w:tcPr>
          <w:p w14:paraId="47B33F1F"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Kevalidan</w:t>
            </w:r>
            <w:proofErr w:type="spellEnd"/>
          </w:p>
        </w:tc>
        <w:tc>
          <w:tcPr>
            <w:tcW w:w="663" w:type="dxa"/>
            <w:tcBorders>
              <w:top w:val="single" w:sz="4" w:space="0" w:color="auto"/>
              <w:left w:val="single" w:sz="4" w:space="0" w:color="auto"/>
              <w:bottom w:val="single" w:sz="4" w:space="0" w:color="auto"/>
              <w:right w:val="single" w:sz="4" w:space="0" w:color="auto"/>
            </w:tcBorders>
            <w:vAlign w:val="center"/>
          </w:tcPr>
          <w:p w14:paraId="42896EFD"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Kriteria</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Kualitatif</w:t>
            </w:r>
            <w:proofErr w:type="spellEnd"/>
          </w:p>
        </w:tc>
      </w:tr>
      <w:tr w:rsidR="00292ECE" w:rsidRPr="006D166C" w14:paraId="2D389FC9" w14:textId="77777777" w:rsidTr="00292ECE">
        <w:tc>
          <w:tcPr>
            <w:tcW w:w="1242" w:type="dxa"/>
            <w:tcBorders>
              <w:top w:val="single" w:sz="4" w:space="0" w:color="auto"/>
              <w:left w:val="single" w:sz="4" w:space="0" w:color="auto"/>
              <w:bottom w:val="single" w:sz="4" w:space="0" w:color="auto"/>
              <w:right w:val="single" w:sz="4" w:space="0" w:color="auto"/>
            </w:tcBorders>
          </w:tcPr>
          <w:p w14:paraId="4BD4EA7B" w14:textId="403CB416"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1</w:t>
            </w:r>
          </w:p>
        </w:tc>
        <w:tc>
          <w:tcPr>
            <w:tcW w:w="731" w:type="dxa"/>
            <w:tcBorders>
              <w:top w:val="single" w:sz="4" w:space="0" w:color="auto"/>
              <w:left w:val="single" w:sz="4" w:space="0" w:color="auto"/>
              <w:bottom w:val="single" w:sz="4" w:space="0" w:color="auto"/>
              <w:right w:val="single" w:sz="4" w:space="0" w:color="auto"/>
            </w:tcBorders>
          </w:tcPr>
          <w:p w14:paraId="423458FC"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Kesesuaian</w:t>
            </w:r>
            <w:proofErr w:type="spellEnd"/>
          </w:p>
        </w:tc>
        <w:tc>
          <w:tcPr>
            <w:tcW w:w="342" w:type="dxa"/>
            <w:tcBorders>
              <w:top w:val="single" w:sz="4" w:space="0" w:color="auto"/>
              <w:left w:val="single" w:sz="4" w:space="0" w:color="auto"/>
              <w:bottom w:val="single" w:sz="4" w:space="0" w:color="auto"/>
              <w:right w:val="single" w:sz="4" w:space="0" w:color="auto"/>
            </w:tcBorders>
          </w:tcPr>
          <w:p w14:paraId="6D468F64"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13</w:t>
            </w:r>
          </w:p>
        </w:tc>
        <w:tc>
          <w:tcPr>
            <w:tcW w:w="342" w:type="dxa"/>
            <w:tcBorders>
              <w:top w:val="single" w:sz="4" w:space="0" w:color="auto"/>
              <w:left w:val="single" w:sz="4" w:space="0" w:color="auto"/>
              <w:bottom w:val="single" w:sz="4" w:space="0" w:color="auto"/>
              <w:right w:val="single" w:sz="4" w:space="0" w:color="auto"/>
            </w:tcBorders>
          </w:tcPr>
          <w:p w14:paraId="46F7D2FC"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6" w:type="dxa"/>
            <w:tcBorders>
              <w:top w:val="single" w:sz="4" w:space="0" w:color="auto"/>
              <w:left w:val="single" w:sz="4" w:space="0" w:color="auto"/>
              <w:bottom w:val="single" w:sz="4" w:space="0" w:color="auto"/>
              <w:right w:val="single" w:sz="4" w:space="0" w:color="auto"/>
            </w:tcBorders>
          </w:tcPr>
          <w:p w14:paraId="2C65D781"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13</m:t>
                    </m:r>
                  </m:num>
                  <m:den>
                    <m:r>
                      <w:rPr>
                        <w:rFonts w:ascii="Cambria Math" w:hAnsi="Cambria Math" w:cs="Times New Roman"/>
                        <w:color w:val="000000" w:themeColor="text1"/>
                      </w:rPr>
                      <m:t>15</m:t>
                    </m:r>
                  </m:den>
                </m:f>
                <m:r>
                  <w:rPr>
                    <w:rFonts w:ascii="Cambria Math" w:hAnsi="Cambria Math" w:cs="Times New Roman"/>
                    <w:color w:val="000000" w:themeColor="text1"/>
                  </w:rPr>
                  <m:t>×100%=86,7%</m:t>
                </m:r>
              </m:oMath>
            </m:oMathPara>
          </w:p>
        </w:tc>
        <w:tc>
          <w:tcPr>
            <w:tcW w:w="663" w:type="dxa"/>
            <w:tcBorders>
              <w:top w:val="single" w:sz="4" w:space="0" w:color="auto"/>
              <w:left w:val="single" w:sz="4" w:space="0" w:color="auto"/>
              <w:bottom w:val="single" w:sz="4" w:space="0" w:color="auto"/>
              <w:right w:val="single" w:sz="4" w:space="0" w:color="auto"/>
            </w:tcBorders>
          </w:tcPr>
          <w:p w14:paraId="5A092E0D"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38627A78" w14:textId="77777777" w:rsidTr="00292ECE">
        <w:tc>
          <w:tcPr>
            <w:tcW w:w="1242" w:type="dxa"/>
            <w:tcBorders>
              <w:top w:val="single" w:sz="4" w:space="0" w:color="auto"/>
              <w:left w:val="single" w:sz="4" w:space="0" w:color="auto"/>
              <w:bottom w:val="single" w:sz="4" w:space="0" w:color="auto"/>
              <w:right w:val="single" w:sz="4" w:space="0" w:color="auto"/>
            </w:tcBorders>
          </w:tcPr>
          <w:p w14:paraId="7056AD8B" w14:textId="4C929525"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2</w:t>
            </w:r>
          </w:p>
        </w:tc>
        <w:tc>
          <w:tcPr>
            <w:tcW w:w="731" w:type="dxa"/>
            <w:tcBorders>
              <w:top w:val="single" w:sz="4" w:space="0" w:color="auto"/>
              <w:left w:val="single" w:sz="4" w:space="0" w:color="auto"/>
              <w:bottom w:val="single" w:sz="4" w:space="0" w:color="auto"/>
              <w:right w:val="single" w:sz="4" w:space="0" w:color="auto"/>
            </w:tcBorders>
          </w:tcPr>
          <w:p w14:paraId="484CB14B"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Kelayakan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42" w:type="dxa"/>
            <w:tcBorders>
              <w:top w:val="single" w:sz="4" w:space="0" w:color="auto"/>
              <w:left w:val="single" w:sz="4" w:space="0" w:color="auto"/>
              <w:bottom w:val="single" w:sz="4" w:space="0" w:color="auto"/>
              <w:right w:val="single" w:sz="4" w:space="0" w:color="auto"/>
            </w:tcBorders>
          </w:tcPr>
          <w:p w14:paraId="413A7791"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13</w:t>
            </w:r>
          </w:p>
        </w:tc>
        <w:tc>
          <w:tcPr>
            <w:tcW w:w="342" w:type="dxa"/>
            <w:tcBorders>
              <w:top w:val="single" w:sz="4" w:space="0" w:color="auto"/>
              <w:left w:val="single" w:sz="4" w:space="0" w:color="auto"/>
              <w:bottom w:val="single" w:sz="4" w:space="0" w:color="auto"/>
              <w:right w:val="single" w:sz="4" w:space="0" w:color="auto"/>
            </w:tcBorders>
          </w:tcPr>
          <w:p w14:paraId="7B09D009"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6" w:type="dxa"/>
            <w:tcBorders>
              <w:top w:val="single" w:sz="4" w:space="0" w:color="auto"/>
              <w:left w:val="single" w:sz="4" w:space="0" w:color="auto"/>
              <w:bottom w:val="single" w:sz="4" w:space="0" w:color="auto"/>
              <w:right w:val="single" w:sz="4" w:space="0" w:color="auto"/>
            </w:tcBorders>
          </w:tcPr>
          <w:p w14:paraId="427EEBB8"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13</m:t>
                    </m:r>
                  </m:num>
                  <m:den>
                    <m:r>
                      <w:rPr>
                        <w:rFonts w:ascii="Cambria Math" w:hAnsi="Cambria Math" w:cs="Times New Roman"/>
                        <w:color w:val="000000" w:themeColor="text1"/>
                      </w:rPr>
                      <m:t>15</m:t>
                    </m:r>
                  </m:den>
                </m:f>
                <m:r>
                  <w:rPr>
                    <w:rFonts w:ascii="Cambria Math" w:hAnsi="Cambria Math" w:cs="Times New Roman"/>
                    <w:color w:val="000000" w:themeColor="text1"/>
                  </w:rPr>
                  <m:t>×100%=86,7%</m:t>
                </m:r>
              </m:oMath>
            </m:oMathPara>
          </w:p>
        </w:tc>
        <w:tc>
          <w:tcPr>
            <w:tcW w:w="663" w:type="dxa"/>
            <w:tcBorders>
              <w:top w:val="single" w:sz="4" w:space="0" w:color="auto"/>
              <w:left w:val="single" w:sz="4" w:space="0" w:color="auto"/>
              <w:bottom w:val="single" w:sz="4" w:space="0" w:color="auto"/>
              <w:right w:val="single" w:sz="4" w:space="0" w:color="auto"/>
            </w:tcBorders>
          </w:tcPr>
          <w:p w14:paraId="1A25D4D4"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60C808D1" w14:textId="77777777" w:rsidTr="00292ECE">
        <w:tc>
          <w:tcPr>
            <w:tcW w:w="1242" w:type="dxa"/>
            <w:tcBorders>
              <w:top w:val="single" w:sz="4" w:space="0" w:color="auto"/>
              <w:left w:val="single" w:sz="4" w:space="0" w:color="auto"/>
              <w:bottom w:val="single" w:sz="4" w:space="0" w:color="auto"/>
              <w:right w:val="single" w:sz="4" w:space="0" w:color="auto"/>
            </w:tcBorders>
          </w:tcPr>
          <w:p w14:paraId="350122F0"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3</w:t>
            </w:r>
          </w:p>
        </w:tc>
        <w:tc>
          <w:tcPr>
            <w:tcW w:w="731" w:type="dxa"/>
            <w:tcBorders>
              <w:top w:val="single" w:sz="4" w:space="0" w:color="auto"/>
              <w:left w:val="single" w:sz="4" w:space="0" w:color="auto"/>
              <w:bottom w:val="single" w:sz="4" w:space="0" w:color="auto"/>
              <w:right w:val="single" w:sz="4" w:space="0" w:color="auto"/>
            </w:tcBorders>
          </w:tcPr>
          <w:p w14:paraId="07A626C2"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Penyajian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42" w:type="dxa"/>
            <w:tcBorders>
              <w:top w:val="single" w:sz="4" w:space="0" w:color="auto"/>
              <w:left w:val="single" w:sz="4" w:space="0" w:color="auto"/>
              <w:bottom w:val="single" w:sz="4" w:space="0" w:color="auto"/>
              <w:right w:val="single" w:sz="4" w:space="0" w:color="auto"/>
            </w:tcBorders>
          </w:tcPr>
          <w:p w14:paraId="0C29A497"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27</w:t>
            </w:r>
          </w:p>
        </w:tc>
        <w:tc>
          <w:tcPr>
            <w:tcW w:w="342" w:type="dxa"/>
            <w:tcBorders>
              <w:top w:val="single" w:sz="4" w:space="0" w:color="auto"/>
              <w:left w:val="single" w:sz="4" w:space="0" w:color="auto"/>
              <w:bottom w:val="single" w:sz="4" w:space="0" w:color="auto"/>
              <w:right w:val="single" w:sz="4" w:space="0" w:color="auto"/>
            </w:tcBorders>
          </w:tcPr>
          <w:p w14:paraId="349BEC9A"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30</w:t>
            </w:r>
          </w:p>
        </w:tc>
        <w:tc>
          <w:tcPr>
            <w:tcW w:w="686" w:type="dxa"/>
            <w:tcBorders>
              <w:top w:val="single" w:sz="4" w:space="0" w:color="auto"/>
              <w:left w:val="single" w:sz="4" w:space="0" w:color="auto"/>
              <w:bottom w:val="single" w:sz="4" w:space="0" w:color="auto"/>
              <w:right w:val="single" w:sz="4" w:space="0" w:color="auto"/>
            </w:tcBorders>
          </w:tcPr>
          <w:p w14:paraId="5CD0AF2E"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27</m:t>
                    </m:r>
                  </m:num>
                  <m:den>
                    <m:r>
                      <w:rPr>
                        <w:rFonts w:ascii="Cambria Math" w:hAnsi="Cambria Math" w:cs="Times New Roman"/>
                        <w:color w:val="000000" w:themeColor="text1"/>
                      </w:rPr>
                      <m:t>30</m:t>
                    </m:r>
                  </m:den>
                </m:f>
                <m:r>
                  <w:rPr>
                    <w:rFonts w:ascii="Cambria Math" w:hAnsi="Cambria Math" w:cs="Times New Roman"/>
                    <w:color w:val="000000" w:themeColor="text1"/>
                  </w:rPr>
                  <m:t>×100%=90%</m:t>
                </m:r>
              </m:oMath>
            </m:oMathPara>
          </w:p>
        </w:tc>
        <w:tc>
          <w:tcPr>
            <w:tcW w:w="663" w:type="dxa"/>
            <w:tcBorders>
              <w:top w:val="single" w:sz="4" w:space="0" w:color="auto"/>
              <w:left w:val="single" w:sz="4" w:space="0" w:color="auto"/>
              <w:bottom w:val="single" w:sz="4" w:space="0" w:color="auto"/>
              <w:right w:val="single" w:sz="4" w:space="0" w:color="auto"/>
            </w:tcBorders>
          </w:tcPr>
          <w:p w14:paraId="4CDD4C61"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64A5ED6B" w14:textId="77777777" w:rsidTr="00292ECE">
        <w:tc>
          <w:tcPr>
            <w:tcW w:w="1242" w:type="dxa"/>
            <w:tcBorders>
              <w:top w:val="single" w:sz="4" w:space="0" w:color="auto"/>
              <w:left w:val="single" w:sz="4" w:space="0" w:color="auto"/>
              <w:bottom w:val="single" w:sz="4" w:space="0" w:color="auto"/>
              <w:right w:val="single" w:sz="4" w:space="0" w:color="auto"/>
            </w:tcBorders>
          </w:tcPr>
          <w:p w14:paraId="7507231F"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4</w:t>
            </w:r>
          </w:p>
        </w:tc>
        <w:tc>
          <w:tcPr>
            <w:tcW w:w="731" w:type="dxa"/>
            <w:tcBorders>
              <w:top w:val="single" w:sz="4" w:space="0" w:color="auto"/>
              <w:left w:val="single" w:sz="4" w:space="0" w:color="auto"/>
              <w:bottom w:val="single" w:sz="4" w:space="0" w:color="auto"/>
              <w:right w:val="single" w:sz="4" w:space="0" w:color="auto"/>
            </w:tcBorders>
          </w:tcPr>
          <w:p w14:paraId="2DDB5D5D" w14:textId="77777777" w:rsidR="00292ECE" w:rsidRPr="006D166C" w:rsidRDefault="00292ECE" w:rsidP="006D166C">
            <w:pPr>
              <w:spacing w:after="0" w:line="240" w:lineRule="auto"/>
              <w:rPr>
                <w:rFonts w:ascii="Times New Roman" w:hAnsi="Times New Roman" w:cs="Times New Roman"/>
                <w:color w:val="000000" w:themeColor="text1"/>
              </w:rPr>
            </w:pPr>
            <w:proofErr w:type="spellStart"/>
            <w:r w:rsidRPr="006D166C">
              <w:rPr>
                <w:rFonts w:ascii="Times New Roman" w:hAnsi="Times New Roman" w:cs="Times New Roman"/>
                <w:color w:val="000000" w:themeColor="text1"/>
              </w:rPr>
              <w:t>Kebahasaan</w:t>
            </w:r>
            <w:proofErr w:type="spellEnd"/>
          </w:p>
        </w:tc>
        <w:tc>
          <w:tcPr>
            <w:tcW w:w="342" w:type="dxa"/>
            <w:tcBorders>
              <w:top w:val="single" w:sz="4" w:space="0" w:color="auto"/>
              <w:left w:val="single" w:sz="4" w:space="0" w:color="auto"/>
              <w:bottom w:val="single" w:sz="4" w:space="0" w:color="auto"/>
              <w:right w:val="single" w:sz="4" w:space="0" w:color="auto"/>
            </w:tcBorders>
          </w:tcPr>
          <w:p w14:paraId="5399916D"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342" w:type="dxa"/>
            <w:tcBorders>
              <w:top w:val="single" w:sz="4" w:space="0" w:color="auto"/>
              <w:left w:val="single" w:sz="4" w:space="0" w:color="auto"/>
              <w:bottom w:val="single" w:sz="4" w:space="0" w:color="auto"/>
              <w:right w:val="single" w:sz="4" w:space="0" w:color="auto"/>
            </w:tcBorders>
          </w:tcPr>
          <w:p w14:paraId="456CD7DE"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6" w:type="dxa"/>
            <w:tcBorders>
              <w:top w:val="single" w:sz="4" w:space="0" w:color="auto"/>
              <w:left w:val="single" w:sz="4" w:space="0" w:color="auto"/>
              <w:bottom w:val="single" w:sz="4" w:space="0" w:color="auto"/>
              <w:right w:val="single" w:sz="4" w:space="0" w:color="auto"/>
            </w:tcBorders>
          </w:tcPr>
          <w:p w14:paraId="7BA22E3F" w14:textId="77777777" w:rsidR="00292ECE" w:rsidRPr="006D166C" w:rsidRDefault="00751858" w:rsidP="006D166C">
            <w:pPr>
              <w:spacing w:after="0" w:line="240" w:lineRule="auto"/>
              <w:ind w:left="-108" w:right="-108"/>
              <w:rPr>
                <w:rFonts w:ascii="Times New Roman" w:eastAsia="Calibri"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15</m:t>
                    </m:r>
                  </m:num>
                  <m:den>
                    <m:r>
                      <w:rPr>
                        <w:rFonts w:ascii="Cambria Math" w:hAnsi="Cambria Math" w:cs="Times New Roman"/>
                        <w:color w:val="000000" w:themeColor="text1"/>
                      </w:rPr>
                      <m:t>15</m:t>
                    </m:r>
                  </m:den>
                </m:f>
                <m:r>
                  <w:rPr>
                    <w:rFonts w:ascii="Cambria Math" w:hAnsi="Cambria Math" w:cs="Times New Roman"/>
                    <w:color w:val="000000" w:themeColor="text1"/>
                  </w:rPr>
                  <m:t>×100%=100%</m:t>
                </m:r>
              </m:oMath>
            </m:oMathPara>
          </w:p>
        </w:tc>
        <w:tc>
          <w:tcPr>
            <w:tcW w:w="663" w:type="dxa"/>
            <w:tcBorders>
              <w:top w:val="single" w:sz="4" w:space="0" w:color="auto"/>
              <w:left w:val="single" w:sz="4" w:space="0" w:color="auto"/>
              <w:bottom w:val="single" w:sz="4" w:space="0" w:color="auto"/>
              <w:right w:val="single" w:sz="4" w:space="0" w:color="auto"/>
            </w:tcBorders>
          </w:tcPr>
          <w:p w14:paraId="17D5157C"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46CBCF66" w14:textId="77777777" w:rsidTr="00292ECE">
        <w:tc>
          <w:tcPr>
            <w:tcW w:w="1242" w:type="dxa"/>
            <w:tcBorders>
              <w:top w:val="single" w:sz="4" w:space="0" w:color="auto"/>
              <w:left w:val="single" w:sz="4" w:space="0" w:color="auto"/>
              <w:bottom w:val="single" w:sz="4" w:space="0" w:color="auto"/>
              <w:right w:val="single" w:sz="4" w:space="0" w:color="auto"/>
            </w:tcBorders>
          </w:tcPr>
          <w:p w14:paraId="4C9204A0"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5</w:t>
            </w:r>
          </w:p>
        </w:tc>
        <w:tc>
          <w:tcPr>
            <w:tcW w:w="731" w:type="dxa"/>
            <w:tcBorders>
              <w:top w:val="single" w:sz="4" w:space="0" w:color="auto"/>
              <w:left w:val="single" w:sz="4" w:space="0" w:color="auto"/>
              <w:bottom w:val="single" w:sz="4" w:space="0" w:color="auto"/>
              <w:right w:val="single" w:sz="4" w:space="0" w:color="auto"/>
            </w:tcBorders>
          </w:tcPr>
          <w:p w14:paraId="18C85767" w14:textId="77777777" w:rsidR="00292ECE" w:rsidRPr="006D166C" w:rsidRDefault="00292ECE" w:rsidP="006D166C">
            <w:pPr>
              <w:spacing w:after="0" w:line="240" w:lineRule="auto"/>
              <w:rPr>
                <w:rFonts w:ascii="Times New Roman" w:hAnsi="Times New Roman" w:cs="Times New Roman"/>
                <w:color w:val="000000" w:themeColor="text1"/>
              </w:rPr>
            </w:pPr>
            <w:proofErr w:type="spellStart"/>
            <w:r w:rsidRPr="006D166C">
              <w:rPr>
                <w:rFonts w:ascii="Times New Roman" w:hAnsi="Times New Roman" w:cs="Times New Roman"/>
                <w:color w:val="000000" w:themeColor="text1"/>
              </w:rPr>
              <w:t>Kompetensi</w:t>
            </w:r>
            <w:proofErr w:type="spellEnd"/>
          </w:p>
        </w:tc>
        <w:tc>
          <w:tcPr>
            <w:tcW w:w="342" w:type="dxa"/>
            <w:tcBorders>
              <w:top w:val="single" w:sz="4" w:space="0" w:color="auto"/>
              <w:left w:val="single" w:sz="4" w:space="0" w:color="auto"/>
              <w:bottom w:val="single" w:sz="4" w:space="0" w:color="auto"/>
              <w:right w:val="single" w:sz="4" w:space="0" w:color="auto"/>
            </w:tcBorders>
          </w:tcPr>
          <w:p w14:paraId="58CDC5C3"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342" w:type="dxa"/>
            <w:tcBorders>
              <w:top w:val="single" w:sz="4" w:space="0" w:color="auto"/>
              <w:left w:val="single" w:sz="4" w:space="0" w:color="auto"/>
              <w:bottom w:val="single" w:sz="4" w:space="0" w:color="auto"/>
              <w:right w:val="single" w:sz="4" w:space="0" w:color="auto"/>
            </w:tcBorders>
          </w:tcPr>
          <w:p w14:paraId="69289E48"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6" w:type="dxa"/>
            <w:tcBorders>
              <w:top w:val="single" w:sz="4" w:space="0" w:color="auto"/>
              <w:left w:val="single" w:sz="4" w:space="0" w:color="auto"/>
              <w:bottom w:val="single" w:sz="4" w:space="0" w:color="auto"/>
              <w:right w:val="single" w:sz="4" w:space="0" w:color="auto"/>
            </w:tcBorders>
          </w:tcPr>
          <w:p w14:paraId="564D2531" w14:textId="77777777" w:rsidR="00292ECE" w:rsidRPr="006D166C" w:rsidRDefault="00751858" w:rsidP="006D166C">
            <w:pPr>
              <w:spacing w:after="0" w:line="240" w:lineRule="auto"/>
              <w:ind w:left="-108" w:right="-108"/>
              <w:rPr>
                <w:rFonts w:ascii="Times New Roman" w:eastAsia="Calibri"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15</m:t>
                    </m:r>
                  </m:num>
                  <m:den>
                    <m:r>
                      <w:rPr>
                        <w:rFonts w:ascii="Cambria Math" w:hAnsi="Cambria Math" w:cs="Times New Roman"/>
                        <w:color w:val="000000" w:themeColor="text1"/>
                      </w:rPr>
                      <m:t>15</m:t>
                    </m:r>
                  </m:den>
                </m:f>
                <m:r>
                  <w:rPr>
                    <w:rFonts w:ascii="Cambria Math" w:hAnsi="Cambria Math" w:cs="Times New Roman"/>
                    <w:color w:val="000000" w:themeColor="text1"/>
                  </w:rPr>
                  <m:t>×100%=100%</m:t>
                </m:r>
              </m:oMath>
            </m:oMathPara>
          </w:p>
        </w:tc>
        <w:tc>
          <w:tcPr>
            <w:tcW w:w="663" w:type="dxa"/>
            <w:tcBorders>
              <w:top w:val="single" w:sz="4" w:space="0" w:color="auto"/>
              <w:left w:val="single" w:sz="4" w:space="0" w:color="auto"/>
              <w:bottom w:val="single" w:sz="4" w:space="0" w:color="auto"/>
              <w:right w:val="single" w:sz="4" w:space="0" w:color="auto"/>
            </w:tcBorders>
          </w:tcPr>
          <w:p w14:paraId="6898BE5C"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1B4E0E69" w14:textId="77777777" w:rsidTr="00292ECE">
        <w:tc>
          <w:tcPr>
            <w:tcW w:w="1973" w:type="dxa"/>
            <w:gridSpan w:val="2"/>
            <w:tcBorders>
              <w:top w:val="single" w:sz="4" w:space="0" w:color="auto"/>
              <w:left w:val="single" w:sz="4" w:space="0" w:color="auto"/>
              <w:bottom w:val="single" w:sz="4" w:space="0" w:color="auto"/>
              <w:right w:val="single" w:sz="4" w:space="0" w:color="auto"/>
            </w:tcBorders>
          </w:tcPr>
          <w:p w14:paraId="13E05F30"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Jumlah</w:t>
            </w:r>
            <w:proofErr w:type="spellEnd"/>
          </w:p>
        </w:tc>
        <w:tc>
          <w:tcPr>
            <w:tcW w:w="342" w:type="dxa"/>
            <w:tcBorders>
              <w:top w:val="single" w:sz="4" w:space="0" w:color="auto"/>
              <w:left w:val="single" w:sz="4" w:space="0" w:color="auto"/>
              <w:bottom w:val="single" w:sz="4" w:space="0" w:color="auto"/>
              <w:right w:val="single" w:sz="4" w:space="0" w:color="auto"/>
            </w:tcBorders>
          </w:tcPr>
          <w:p w14:paraId="21B073D4"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83</w:t>
            </w:r>
          </w:p>
        </w:tc>
        <w:tc>
          <w:tcPr>
            <w:tcW w:w="342" w:type="dxa"/>
            <w:tcBorders>
              <w:top w:val="single" w:sz="4" w:space="0" w:color="auto"/>
              <w:left w:val="single" w:sz="4" w:space="0" w:color="auto"/>
              <w:bottom w:val="single" w:sz="4" w:space="0" w:color="auto"/>
              <w:right w:val="single" w:sz="4" w:space="0" w:color="auto"/>
            </w:tcBorders>
          </w:tcPr>
          <w:p w14:paraId="0958591F"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90</w:t>
            </w:r>
          </w:p>
        </w:tc>
        <w:tc>
          <w:tcPr>
            <w:tcW w:w="686" w:type="dxa"/>
            <w:tcBorders>
              <w:top w:val="single" w:sz="4" w:space="0" w:color="auto"/>
              <w:left w:val="single" w:sz="4" w:space="0" w:color="auto"/>
              <w:bottom w:val="single" w:sz="4" w:space="0" w:color="auto"/>
              <w:right w:val="single" w:sz="4" w:space="0" w:color="auto"/>
            </w:tcBorders>
          </w:tcPr>
          <w:p w14:paraId="1D5FAA38" w14:textId="77777777" w:rsidR="00292ECE" w:rsidRPr="006D166C" w:rsidRDefault="00751858" w:rsidP="006D166C">
            <w:pPr>
              <w:spacing w:after="0" w:line="240" w:lineRule="auto"/>
              <w:ind w:right="-108"/>
              <w:rPr>
                <w:rFonts w:ascii="Times New Roman" w:hAnsi="Times New Roman" w:cs="Times New Roman"/>
                <w:b/>
                <w:color w:val="000000" w:themeColor="text1"/>
              </w:rPr>
            </w:pPr>
            <m:oMathPara>
              <m:oMathParaPr>
                <m:jc m:val="left"/>
              </m:oMathParaP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83</m:t>
                    </m:r>
                  </m:num>
                  <m:den>
                    <m:r>
                      <m:rPr>
                        <m:sty m:val="bi"/>
                      </m:rPr>
                      <w:rPr>
                        <w:rFonts w:ascii="Cambria Math" w:hAnsi="Cambria Math" w:cs="Times New Roman"/>
                        <w:color w:val="000000" w:themeColor="text1"/>
                      </w:rPr>
                      <m:t>90</m:t>
                    </m:r>
                  </m:den>
                </m:f>
                <m:r>
                  <m:rPr>
                    <m:sty m:val="bi"/>
                  </m:rPr>
                  <w:rPr>
                    <w:rFonts w:ascii="Cambria Math" w:hAnsi="Cambria Math" w:cs="Times New Roman"/>
                    <w:color w:val="000000" w:themeColor="text1"/>
                  </w:rPr>
                  <m:t>×100=92,2%</m:t>
                </m:r>
              </m:oMath>
            </m:oMathPara>
          </w:p>
        </w:tc>
        <w:tc>
          <w:tcPr>
            <w:tcW w:w="663" w:type="dxa"/>
            <w:tcBorders>
              <w:top w:val="single" w:sz="4" w:space="0" w:color="auto"/>
              <w:left w:val="single" w:sz="4" w:space="0" w:color="auto"/>
              <w:bottom w:val="single" w:sz="4" w:space="0" w:color="auto"/>
              <w:right w:val="single" w:sz="4" w:space="0" w:color="auto"/>
            </w:tcBorders>
          </w:tcPr>
          <w:p w14:paraId="7A11E368" w14:textId="77777777" w:rsidR="00292ECE" w:rsidRPr="006D166C" w:rsidRDefault="00292ECE" w:rsidP="006D166C">
            <w:pPr>
              <w:spacing w:after="0" w:line="240" w:lineRule="auto"/>
              <w:ind w:left="-108" w:right="-108"/>
              <w:jc w:val="center"/>
              <w:rPr>
                <w:rFonts w:ascii="Times New Roman" w:hAnsi="Times New Roman" w:cs="Times New Roman"/>
                <w:b/>
              </w:rPr>
            </w:pPr>
            <w:proofErr w:type="spellStart"/>
            <w:r w:rsidRPr="006D166C">
              <w:rPr>
                <w:rFonts w:ascii="Times New Roman" w:hAnsi="Times New Roman" w:cs="Times New Roman"/>
                <w:b/>
              </w:rPr>
              <w:t>Sangat</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layak</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digunakan</w:t>
            </w:r>
            <w:proofErr w:type="spellEnd"/>
          </w:p>
        </w:tc>
      </w:tr>
    </w:tbl>
    <w:p w14:paraId="1C8B8EEA" w14:textId="77777777" w:rsidR="00292ECE" w:rsidRPr="006D166C" w:rsidRDefault="00292ECE" w:rsidP="006D166C">
      <w:pPr>
        <w:pStyle w:val="ListParagraph"/>
        <w:spacing w:line="240" w:lineRule="auto"/>
        <w:ind w:left="993" w:firstLine="720"/>
        <w:rPr>
          <w:rFonts w:ascii="Times New Roman" w:hAnsi="Times New Roman" w:cs="Times New Roman"/>
          <w:color w:val="FF0000"/>
        </w:rPr>
      </w:pPr>
    </w:p>
    <w:p w14:paraId="30F66666" w14:textId="77777777" w:rsidR="00292ECE" w:rsidRPr="006D166C" w:rsidRDefault="00292ECE" w:rsidP="006D166C">
      <w:pPr>
        <w:pStyle w:val="ListParagraph"/>
        <w:spacing w:line="240" w:lineRule="auto"/>
        <w:ind w:left="0"/>
        <w:jc w:val="center"/>
        <w:rPr>
          <w:rFonts w:ascii="Times New Roman" w:hAnsi="Times New Roman" w:cs="Times New Roman"/>
          <w:color w:val="FF0000"/>
        </w:rPr>
      </w:pPr>
      <w:r w:rsidRPr="006D166C">
        <w:rPr>
          <w:rFonts w:ascii="Times New Roman" w:hAnsi="Times New Roman" w:cs="Times New Roman"/>
          <w:noProof/>
          <w:lang w:val="en-US"/>
        </w:rPr>
        <w:drawing>
          <wp:inline distT="0" distB="0" distL="0" distR="0" wp14:anchorId="7E8A8F1C" wp14:editId="20BA8CE7">
            <wp:extent cx="2628900" cy="3019425"/>
            <wp:effectExtent l="0" t="0" r="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D319E8" w14:textId="77777777" w:rsidR="00FE0A91" w:rsidRPr="006D166C" w:rsidRDefault="00FE0A91" w:rsidP="006D166C">
      <w:pPr>
        <w:pStyle w:val="ListParagraph"/>
        <w:spacing w:after="0" w:line="240" w:lineRule="auto"/>
        <w:ind w:left="0"/>
        <w:jc w:val="center"/>
        <w:rPr>
          <w:rFonts w:ascii="Times New Roman" w:hAnsi="Times New Roman" w:cs="Times New Roman"/>
          <w:color w:val="000000"/>
        </w:rPr>
      </w:pPr>
    </w:p>
    <w:p w14:paraId="77C32427" w14:textId="3479FC5C"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rPr>
        <w:t xml:space="preserve">Gambar 4.10 Grafik </w:t>
      </w:r>
      <w:r w:rsidRPr="006D166C">
        <w:rPr>
          <w:rFonts w:ascii="Times New Roman" w:hAnsi="Times New Roman" w:cs="Times New Roman"/>
          <w:bCs/>
          <w:color w:val="000000"/>
        </w:rPr>
        <w:t>Hasil Analisis Penilaian Ahli Materi Validasi Kedua</w:t>
      </w:r>
    </w:p>
    <w:p w14:paraId="144EE8DA" w14:textId="77777777" w:rsidR="00292ECE" w:rsidRPr="006D166C" w:rsidRDefault="00292ECE" w:rsidP="006D166C">
      <w:pPr>
        <w:pStyle w:val="ListParagraph"/>
        <w:spacing w:line="240" w:lineRule="auto"/>
        <w:ind w:left="993"/>
        <w:jc w:val="center"/>
        <w:rPr>
          <w:rFonts w:ascii="Times New Roman" w:hAnsi="Times New Roman" w:cs="Times New Roman"/>
          <w:color w:val="FF0000"/>
        </w:rPr>
      </w:pPr>
    </w:p>
    <w:p w14:paraId="6179A99C" w14:textId="77777777" w:rsidR="00FE0A91" w:rsidRPr="006D166C" w:rsidRDefault="00FE0A91" w:rsidP="006D166C">
      <w:pPr>
        <w:pStyle w:val="ListParagraph"/>
        <w:spacing w:after="0" w:line="240" w:lineRule="auto"/>
        <w:ind w:left="0" w:firstLine="720"/>
        <w:rPr>
          <w:rFonts w:ascii="Times New Roman" w:hAnsi="Times New Roman" w:cs="Times New Roman"/>
          <w:color w:val="000000"/>
        </w:rPr>
      </w:pPr>
    </w:p>
    <w:p w14:paraId="3247B043" w14:textId="2FBC2F91" w:rsidR="00292ECE" w:rsidRPr="006D166C" w:rsidRDefault="00292ECE" w:rsidP="006D166C">
      <w:pPr>
        <w:pStyle w:val="ListParagraph"/>
        <w:spacing w:after="0" w:line="240" w:lineRule="auto"/>
        <w:ind w:left="0" w:firstLine="720"/>
        <w:jc w:val="both"/>
        <w:rPr>
          <w:rFonts w:ascii="Times New Roman" w:hAnsi="Times New Roman" w:cs="Times New Roman"/>
          <w:color w:val="000000" w:themeColor="text1"/>
        </w:rPr>
      </w:pPr>
      <w:r w:rsidRPr="006D166C">
        <w:rPr>
          <w:rFonts w:ascii="Times New Roman" w:hAnsi="Times New Roman" w:cs="Times New Roman"/>
          <w:color w:val="000000"/>
        </w:rPr>
        <w:t xml:space="preserve">Pada tabel 4.4 dan gambar grafik 4.8 menunjukan bahwa hasil analisis penilaian ahli media validasi kedua mendapatkan persentase skor total sebesar 92,2% dengan kriteria </w:t>
      </w:r>
      <w:r w:rsidRPr="006D166C">
        <w:rPr>
          <w:rFonts w:ascii="Times New Roman" w:hAnsi="Times New Roman" w:cs="Times New Roman"/>
          <w:iCs/>
          <w:color w:val="000000"/>
        </w:rPr>
        <w:t>sangat layak</w:t>
      </w:r>
      <w:r w:rsidRPr="006D166C">
        <w:rPr>
          <w:rFonts w:ascii="Times New Roman" w:hAnsi="Times New Roman" w:cs="Times New Roman"/>
          <w:i/>
          <w:iCs/>
          <w:color w:val="000000"/>
        </w:rPr>
        <w:t>.</w:t>
      </w:r>
      <w:r w:rsidRPr="006D166C">
        <w:rPr>
          <w:rFonts w:ascii="Times New Roman" w:hAnsi="Times New Roman" w:cs="Times New Roman"/>
          <w:color w:val="000000" w:themeColor="text1"/>
        </w:rPr>
        <w:t xml:space="preserve"> Sehingga dari hasil ini peneliti sudah mendapat hasil kevalidan yang jauh lebih baik.</w:t>
      </w:r>
    </w:p>
    <w:p w14:paraId="0341D59B" w14:textId="77777777" w:rsidR="00292ECE" w:rsidRPr="006D166C" w:rsidRDefault="00292ECE" w:rsidP="006D166C">
      <w:pPr>
        <w:spacing w:after="0" w:line="240" w:lineRule="auto"/>
        <w:rPr>
          <w:rStyle w:val="fontstyle01"/>
          <w:color w:val="000000" w:themeColor="text1"/>
          <w:sz w:val="22"/>
          <w:szCs w:val="22"/>
        </w:rPr>
      </w:pPr>
    </w:p>
    <w:p w14:paraId="0FAC57EE" w14:textId="77777777" w:rsidR="00292ECE" w:rsidRPr="006D166C" w:rsidRDefault="00292ECE" w:rsidP="006D166C">
      <w:pPr>
        <w:spacing w:after="0" w:line="240" w:lineRule="auto"/>
        <w:jc w:val="both"/>
        <w:rPr>
          <w:rStyle w:val="fontstyle01"/>
          <w:color w:val="000000" w:themeColor="text1"/>
          <w:sz w:val="22"/>
          <w:szCs w:val="22"/>
        </w:rPr>
      </w:pPr>
      <w:proofErr w:type="spellStart"/>
      <w:r w:rsidRPr="006D166C">
        <w:rPr>
          <w:rStyle w:val="fontstyle01"/>
          <w:color w:val="000000" w:themeColor="text1"/>
          <w:sz w:val="22"/>
          <w:szCs w:val="22"/>
        </w:rPr>
        <w:t>Deskripsi</w:t>
      </w:r>
      <w:proofErr w:type="spellEnd"/>
      <w:r w:rsidRPr="006D166C">
        <w:rPr>
          <w:rStyle w:val="fontstyle01"/>
          <w:color w:val="000000" w:themeColor="text1"/>
          <w:sz w:val="22"/>
          <w:szCs w:val="22"/>
        </w:rPr>
        <w:t xml:space="preserve"> Hasil Uji </w:t>
      </w:r>
      <w:proofErr w:type="spellStart"/>
      <w:r w:rsidRPr="006D166C">
        <w:rPr>
          <w:rStyle w:val="fontstyle01"/>
          <w:color w:val="000000" w:themeColor="text1"/>
          <w:sz w:val="22"/>
          <w:szCs w:val="22"/>
        </w:rPr>
        <w:t>Keefektifan</w:t>
      </w:r>
      <w:proofErr w:type="spellEnd"/>
    </w:p>
    <w:p w14:paraId="61B5F6EA" w14:textId="77777777" w:rsidR="00292ECE" w:rsidRPr="006D166C" w:rsidRDefault="00292ECE" w:rsidP="006D166C">
      <w:pPr>
        <w:spacing w:line="240" w:lineRule="auto"/>
        <w:ind w:firstLine="720"/>
        <w:jc w:val="both"/>
        <w:rPr>
          <w:rFonts w:ascii="Times New Roman" w:hAnsi="Times New Roman" w:cs="Times New Roman"/>
          <w:b/>
          <w:bCs/>
          <w:color w:val="000000" w:themeColor="text1"/>
        </w:rPr>
      </w:pPr>
      <w:r w:rsidRPr="006D166C">
        <w:rPr>
          <w:rStyle w:val="fontstyle21"/>
          <w:color w:val="000000" w:themeColor="text1"/>
          <w:sz w:val="22"/>
          <w:szCs w:val="22"/>
        </w:rPr>
        <w:t xml:space="preserve">Hasil </w:t>
      </w:r>
      <w:proofErr w:type="spellStart"/>
      <w:r w:rsidRPr="006D166C">
        <w:rPr>
          <w:rStyle w:val="fontstyle21"/>
          <w:color w:val="000000" w:themeColor="text1"/>
          <w:sz w:val="22"/>
          <w:szCs w:val="22"/>
        </w:rPr>
        <w:t>Pengujian</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produk</w:t>
      </w:r>
      <w:proofErr w:type="spellEnd"/>
      <w:r w:rsidRPr="006D166C">
        <w:rPr>
          <w:rStyle w:val="fontstyle21"/>
          <w:color w:val="000000" w:themeColor="text1"/>
          <w:sz w:val="22"/>
          <w:szCs w:val="22"/>
        </w:rPr>
        <w:t xml:space="preserve"> media </w:t>
      </w:r>
      <w:proofErr w:type="spellStart"/>
      <w:r w:rsidRPr="006D166C">
        <w:rPr>
          <w:rStyle w:val="fontstyle21"/>
          <w:color w:val="000000" w:themeColor="text1"/>
          <w:sz w:val="22"/>
          <w:szCs w:val="22"/>
        </w:rPr>
        <w:t>engklek</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Opersia</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diperoleh</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dari</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hasil</w:t>
      </w:r>
      <w:proofErr w:type="spellEnd"/>
      <w:r w:rsidRPr="006D166C">
        <w:rPr>
          <w:rFonts w:ascii="Times New Roman" w:hAnsi="Times New Roman" w:cs="Times New Roman"/>
          <w:color w:val="000000" w:themeColor="text1"/>
        </w:rPr>
        <w:t xml:space="preserve"> </w:t>
      </w:r>
      <w:proofErr w:type="spellStart"/>
      <w:r w:rsidRPr="006D166C">
        <w:rPr>
          <w:rStyle w:val="fontstyle21"/>
          <w:color w:val="000000" w:themeColor="text1"/>
          <w:sz w:val="22"/>
          <w:szCs w:val="22"/>
        </w:rPr>
        <w:t>pengisisan</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angket</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respon</w:t>
      </w:r>
      <w:proofErr w:type="spellEnd"/>
      <w:r w:rsidRPr="006D166C">
        <w:rPr>
          <w:rStyle w:val="fontstyle21"/>
          <w:color w:val="000000" w:themeColor="text1"/>
          <w:sz w:val="22"/>
          <w:szCs w:val="22"/>
        </w:rPr>
        <w:t xml:space="preserve"> guru </w:t>
      </w:r>
      <w:proofErr w:type="spellStart"/>
      <w:r w:rsidRPr="006D166C">
        <w:rPr>
          <w:rStyle w:val="fontstyle21"/>
          <w:color w:val="000000" w:themeColor="text1"/>
          <w:sz w:val="22"/>
          <w:szCs w:val="22"/>
        </w:rPr>
        <w:t>kelas</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angket</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respon</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siswa</w:t>
      </w:r>
      <w:proofErr w:type="spellEnd"/>
      <w:r w:rsidRPr="006D166C">
        <w:rPr>
          <w:rStyle w:val="fontstyle21"/>
          <w:color w:val="000000" w:themeColor="text1"/>
          <w:sz w:val="22"/>
          <w:szCs w:val="22"/>
        </w:rPr>
        <w:t xml:space="preserve"> dan </w:t>
      </w:r>
      <w:proofErr w:type="spellStart"/>
      <w:r w:rsidRPr="006D166C">
        <w:rPr>
          <w:rStyle w:val="fontstyle21"/>
          <w:color w:val="000000" w:themeColor="text1"/>
          <w:sz w:val="22"/>
          <w:szCs w:val="22"/>
        </w:rPr>
        <w:t>penilaian</w:t>
      </w:r>
      <w:proofErr w:type="spellEnd"/>
      <w:r w:rsidRPr="006D166C">
        <w:rPr>
          <w:rFonts w:ascii="Times New Roman" w:hAnsi="Times New Roman" w:cs="Times New Roman"/>
          <w:color w:val="000000" w:themeColor="text1"/>
        </w:rPr>
        <w:t xml:space="preserve"> </w:t>
      </w:r>
      <w:proofErr w:type="spellStart"/>
      <w:r w:rsidRPr="006D166C">
        <w:rPr>
          <w:rStyle w:val="fontstyle21"/>
          <w:color w:val="000000" w:themeColor="text1"/>
          <w:sz w:val="22"/>
          <w:szCs w:val="22"/>
        </w:rPr>
        <w:t>autentik</w:t>
      </w:r>
      <w:proofErr w:type="spellEnd"/>
      <w:r w:rsidRPr="006D166C">
        <w:rPr>
          <w:rStyle w:val="fontstyle21"/>
          <w:color w:val="000000" w:themeColor="text1"/>
          <w:sz w:val="22"/>
          <w:szCs w:val="22"/>
        </w:rPr>
        <w:t xml:space="preserve"> uji </w:t>
      </w:r>
      <w:proofErr w:type="spellStart"/>
      <w:r w:rsidRPr="006D166C">
        <w:rPr>
          <w:rStyle w:val="fontstyle21"/>
          <w:color w:val="000000" w:themeColor="text1"/>
          <w:sz w:val="22"/>
          <w:szCs w:val="22"/>
        </w:rPr>
        <w:t>lapangan</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awal</w:t>
      </w:r>
      <w:proofErr w:type="spellEnd"/>
      <w:r w:rsidRPr="006D166C">
        <w:rPr>
          <w:rStyle w:val="fontstyle21"/>
          <w:color w:val="000000" w:themeColor="text1"/>
          <w:sz w:val="22"/>
          <w:szCs w:val="22"/>
        </w:rPr>
        <w:t xml:space="preserve">. Uji </w:t>
      </w:r>
      <w:proofErr w:type="spellStart"/>
      <w:r w:rsidRPr="006D166C">
        <w:rPr>
          <w:rStyle w:val="fontstyle21"/>
          <w:color w:val="000000" w:themeColor="text1"/>
          <w:sz w:val="22"/>
          <w:szCs w:val="22"/>
        </w:rPr>
        <w:t>coba</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lapangan</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awal</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dilakukan</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peneliti</w:t>
      </w:r>
      <w:proofErr w:type="spellEnd"/>
      <w:r w:rsidRPr="006D166C">
        <w:rPr>
          <w:rStyle w:val="fontstyle21"/>
          <w:color w:val="000000" w:themeColor="text1"/>
          <w:sz w:val="22"/>
          <w:szCs w:val="22"/>
        </w:rPr>
        <w:t xml:space="preserve"> di </w:t>
      </w:r>
      <w:proofErr w:type="spellStart"/>
      <w:r w:rsidRPr="006D166C">
        <w:rPr>
          <w:rStyle w:val="fontstyle21"/>
          <w:color w:val="000000" w:themeColor="text1"/>
          <w:sz w:val="22"/>
          <w:szCs w:val="22"/>
        </w:rPr>
        <w:t>kelas</w:t>
      </w:r>
      <w:proofErr w:type="spellEnd"/>
      <w:r w:rsidRPr="006D166C">
        <w:rPr>
          <w:rFonts w:ascii="Times New Roman" w:hAnsi="Times New Roman" w:cs="Times New Roman"/>
          <w:color w:val="000000" w:themeColor="text1"/>
        </w:rPr>
        <w:t xml:space="preserve"> V SD Negeri 03 </w:t>
      </w:r>
      <w:proofErr w:type="spellStart"/>
      <w:r w:rsidRPr="006D166C">
        <w:rPr>
          <w:rFonts w:ascii="Times New Roman" w:hAnsi="Times New Roman" w:cs="Times New Roman"/>
          <w:color w:val="000000" w:themeColor="text1"/>
        </w:rPr>
        <w:t>Majalangu</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Pemalang</w:t>
      </w:r>
      <w:proofErr w:type="spellEnd"/>
      <w:r w:rsidRPr="006D166C">
        <w:rPr>
          <w:rStyle w:val="fontstyle21"/>
          <w:color w:val="000000" w:themeColor="text1"/>
          <w:sz w:val="22"/>
          <w:szCs w:val="22"/>
        </w:rPr>
        <w:t xml:space="preserve"> yang </w:t>
      </w:r>
      <w:proofErr w:type="spellStart"/>
      <w:r w:rsidRPr="006D166C">
        <w:rPr>
          <w:rStyle w:val="fontstyle21"/>
          <w:color w:val="000000" w:themeColor="text1"/>
          <w:sz w:val="22"/>
          <w:szCs w:val="22"/>
        </w:rPr>
        <w:t>bertujuan</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untuk</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mengetahui</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respon</w:t>
      </w:r>
      <w:proofErr w:type="spellEnd"/>
      <w:r w:rsidRPr="006D166C">
        <w:rPr>
          <w:rStyle w:val="fontstyle21"/>
          <w:color w:val="000000" w:themeColor="text1"/>
          <w:sz w:val="22"/>
          <w:szCs w:val="22"/>
        </w:rPr>
        <w:t xml:space="preserve"> guru </w:t>
      </w:r>
      <w:proofErr w:type="spellStart"/>
      <w:r w:rsidRPr="006D166C">
        <w:rPr>
          <w:rStyle w:val="fontstyle21"/>
          <w:color w:val="000000" w:themeColor="text1"/>
          <w:sz w:val="22"/>
          <w:szCs w:val="22"/>
        </w:rPr>
        <w:t>kelas</w:t>
      </w:r>
      <w:proofErr w:type="spellEnd"/>
      <w:r w:rsidRPr="006D166C">
        <w:rPr>
          <w:rStyle w:val="fontstyle21"/>
          <w:color w:val="000000" w:themeColor="text1"/>
          <w:sz w:val="22"/>
          <w:szCs w:val="22"/>
        </w:rPr>
        <w:t xml:space="preserve"> dan </w:t>
      </w:r>
      <w:proofErr w:type="spellStart"/>
      <w:r w:rsidRPr="006D166C">
        <w:rPr>
          <w:rStyle w:val="fontstyle21"/>
          <w:color w:val="000000" w:themeColor="text1"/>
          <w:sz w:val="22"/>
          <w:szCs w:val="22"/>
        </w:rPr>
        <w:t>respon</w:t>
      </w:r>
      <w:proofErr w:type="spellEnd"/>
      <w:r w:rsidRPr="006D166C">
        <w:rPr>
          <w:rStyle w:val="fontstyle21"/>
          <w:color w:val="000000" w:themeColor="text1"/>
          <w:sz w:val="22"/>
          <w:szCs w:val="22"/>
        </w:rPr>
        <w:t xml:space="preserve"> </w:t>
      </w:r>
      <w:proofErr w:type="spellStart"/>
      <w:r w:rsidRPr="006D166C">
        <w:rPr>
          <w:rStyle w:val="fontstyle21"/>
          <w:color w:val="000000" w:themeColor="text1"/>
          <w:sz w:val="22"/>
          <w:szCs w:val="22"/>
        </w:rPr>
        <w:t>siswa</w:t>
      </w:r>
      <w:proofErr w:type="spellEnd"/>
      <w:r w:rsidRPr="006D166C">
        <w:rPr>
          <w:rStyle w:val="fontstyle21"/>
          <w:color w:val="000000" w:themeColor="text1"/>
          <w:sz w:val="22"/>
          <w:szCs w:val="22"/>
        </w:rPr>
        <w:t>.</w:t>
      </w:r>
    </w:p>
    <w:p w14:paraId="1CCE5B5B" w14:textId="77777777" w:rsidR="00292ECE" w:rsidRPr="006D166C" w:rsidRDefault="00292ECE" w:rsidP="006D166C">
      <w:pPr>
        <w:pStyle w:val="ListParagraph"/>
        <w:numPr>
          <w:ilvl w:val="0"/>
          <w:numId w:val="3"/>
        </w:numPr>
        <w:spacing w:after="0" w:line="240" w:lineRule="auto"/>
        <w:ind w:left="284" w:hanging="283"/>
        <w:jc w:val="both"/>
        <w:rPr>
          <w:rStyle w:val="fontstyle21"/>
          <w:b/>
          <w:color w:val="000000" w:themeColor="text1"/>
          <w:sz w:val="22"/>
          <w:szCs w:val="22"/>
        </w:rPr>
      </w:pPr>
      <w:r w:rsidRPr="006D166C">
        <w:rPr>
          <w:rStyle w:val="fontstyle21"/>
          <w:b/>
          <w:color w:val="000000" w:themeColor="text1"/>
          <w:sz w:val="22"/>
          <w:szCs w:val="22"/>
        </w:rPr>
        <w:t>Hasil Uji Coba Lapangan</w:t>
      </w:r>
    </w:p>
    <w:p w14:paraId="33937E90" w14:textId="77777777" w:rsidR="00292ECE" w:rsidRPr="006D166C" w:rsidRDefault="00292ECE" w:rsidP="006D166C">
      <w:pPr>
        <w:pStyle w:val="ListParagraph"/>
        <w:spacing w:line="240" w:lineRule="auto"/>
        <w:ind w:left="284" w:firstLine="436"/>
        <w:jc w:val="both"/>
        <w:rPr>
          <w:rStyle w:val="fontstyle21"/>
          <w:b/>
          <w:color w:val="000000" w:themeColor="text1"/>
          <w:sz w:val="22"/>
          <w:szCs w:val="22"/>
        </w:rPr>
      </w:pPr>
      <w:r w:rsidRPr="006D166C">
        <w:rPr>
          <w:rFonts w:ascii="Times New Roman" w:hAnsi="Times New Roman" w:cs="Times New Roman"/>
          <w:color w:val="000000" w:themeColor="text1"/>
          <w:lang w:val="en-US"/>
        </w:rPr>
        <w:t xml:space="preserve">Uji </w:t>
      </w:r>
      <w:proofErr w:type="spellStart"/>
      <w:r w:rsidRPr="006D166C">
        <w:rPr>
          <w:rFonts w:ascii="Times New Roman" w:hAnsi="Times New Roman" w:cs="Times New Roman"/>
          <w:color w:val="000000" w:themeColor="text1"/>
          <w:lang w:val="en-US"/>
        </w:rPr>
        <w:t>coba</w:t>
      </w:r>
      <w:proofErr w:type="spellEnd"/>
      <w:r w:rsidRPr="006D166C">
        <w:rPr>
          <w:rFonts w:ascii="Times New Roman" w:hAnsi="Times New Roman" w:cs="Times New Roman"/>
          <w:color w:val="000000" w:themeColor="text1"/>
          <w:lang w:val="en-US"/>
        </w:rPr>
        <w:t xml:space="preserve"> </w:t>
      </w:r>
      <w:r w:rsidRPr="006D166C">
        <w:rPr>
          <w:rFonts w:ascii="Times New Roman" w:hAnsi="Times New Roman" w:cs="Times New Roman"/>
          <w:color w:val="000000" w:themeColor="text1"/>
        </w:rPr>
        <w:t xml:space="preserve">lapangan awal </w:t>
      </w:r>
      <w:r w:rsidRPr="006D166C">
        <w:rPr>
          <w:rFonts w:ascii="Times New Roman" w:hAnsi="Times New Roman" w:cs="Times New Roman"/>
          <w:color w:val="000000" w:themeColor="text1"/>
          <w:lang w:val="en-US"/>
        </w:rPr>
        <w:t xml:space="preserve">pada </w:t>
      </w:r>
      <w:proofErr w:type="spellStart"/>
      <w:r w:rsidRPr="006D166C">
        <w:rPr>
          <w:rFonts w:ascii="Times New Roman" w:hAnsi="Times New Roman" w:cs="Times New Roman"/>
          <w:color w:val="000000" w:themeColor="text1"/>
          <w:lang w:val="en-US"/>
        </w:rPr>
        <w:t>tahap</w:t>
      </w:r>
      <w:proofErr w:type="spellEnd"/>
      <w:r w:rsidRPr="006D166C">
        <w:rPr>
          <w:rFonts w:ascii="Times New Roman" w:hAnsi="Times New Roman" w:cs="Times New Roman"/>
          <w:color w:val="000000" w:themeColor="text1"/>
          <w:lang w:val="en-US"/>
        </w:rPr>
        <w:t xml:space="preserve"> </w:t>
      </w:r>
      <w:proofErr w:type="spellStart"/>
      <w:r w:rsidRPr="006D166C">
        <w:rPr>
          <w:rFonts w:ascii="Times New Roman" w:hAnsi="Times New Roman" w:cs="Times New Roman"/>
          <w:color w:val="000000" w:themeColor="text1"/>
          <w:lang w:val="en-US"/>
        </w:rPr>
        <w:t>ini</w:t>
      </w:r>
      <w:proofErr w:type="spellEnd"/>
      <w:r w:rsidRPr="006D166C">
        <w:rPr>
          <w:rFonts w:ascii="Times New Roman" w:hAnsi="Times New Roman" w:cs="Times New Roman"/>
          <w:color w:val="000000" w:themeColor="text1"/>
          <w:lang w:val="en-US"/>
        </w:rPr>
        <w:t xml:space="preserve"> </w:t>
      </w:r>
      <w:proofErr w:type="spellStart"/>
      <w:r w:rsidRPr="006D166C">
        <w:rPr>
          <w:rFonts w:ascii="Times New Roman" w:hAnsi="Times New Roman" w:cs="Times New Roman"/>
          <w:color w:val="000000" w:themeColor="text1"/>
          <w:lang w:val="en-US"/>
        </w:rPr>
        <w:t>diawali</w:t>
      </w:r>
      <w:proofErr w:type="spellEnd"/>
      <w:r w:rsidRPr="006D166C">
        <w:rPr>
          <w:rFonts w:ascii="Times New Roman" w:hAnsi="Times New Roman" w:cs="Times New Roman"/>
          <w:color w:val="000000" w:themeColor="text1"/>
          <w:lang w:val="en-US"/>
        </w:rPr>
        <w:t xml:space="preserve"> </w:t>
      </w:r>
      <w:proofErr w:type="spellStart"/>
      <w:r w:rsidRPr="006D166C">
        <w:rPr>
          <w:rFonts w:ascii="Times New Roman" w:hAnsi="Times New Roman" w:cs="Times New Roman"/>
          <w:color w:val="000000" w:themeColor="text1"/>
          <w:lang w:val="en-US"/>
        </w:rPr>
        <w:t>dengan</w:t>
      </w:r>
      <w:proofErr w:type="spellEnd"/>
      <w:r w:rsidRPr="006D166C">
        <w:rPr>
          <w:rFonts w:ascii="Times New Roman" w:hAnsi="Times New Roman" w:cs="Times New Roman"/>
          <w:color w:val="000000" w:themeColor="text1"/>
          <w:lang w:val="en-US"/>
        </w:rPr>
        <w:t xml:space="preserve"> </w:t>
      </w:r>
      <w:proofErr w:type="spellStart"/>
      <w:r w:rsidRPr="006D166C">
        <w:rPr>
          <w:rFonts w:ascii="Times New Roman" w:hAnsi="Times New Roman" w:cs="Times New Roman"/>
          <w:color w:val="000000" w:themeColor="text1"/>
          <w:lang w:val="en-US"/>
        </w:rPr>
        <w:t>memperkenalkan</w:t>
      </w:r>
      <w:proofErr w:type="spellEnd"/>
      <w:r w:rsidRPr="006D166C">
        <w:rPr>
          <w:rFonts w:ascii="Times New Roman" w:hAnsi="Times New Roman" w:cs="Times New Roman"/>
          <w:color w:val="000000" w:themeColor="text1"/>
          <w:lang w:val="en-US"/>
        </w:rPr>
        <w:t xml:space="preserve"> </w:t>
      </w:r>
      <w:proofErr w:type="spellStart"/>
      <w:r w:rsidRPr="006D166C">
        <w:rPr>
          <w:rFonts w:ascii="Times New Roman" w:hAnsi="Times New Roman" w:cs="Times New Roman"/>
          <w:color w:val="000000" w:themeColor="text1"/>
          <w:lang w:val="en-US"/>
        </w:rPr>
        <w:t>maksut</w:t>
      </w:r>
      <w:proofErr w:type="spellEnd"/>
      <w:r w:rsidRPr="006D166C">
        <w:rPr>
          <w:rFonts w:ascii="Times New Roman" w:hAnsi="Times New Roman" w:cs="Times New Roman"/>
          <w:color w:val="000000" w:themeColor="text1"/>
          <w:lang w:val="en-US"/>
        </w:rPr>
        <w:t xml:space="preserve"> dan </w:t>
      </w:r>
      <w:proofErr w:type="spellStart"/>
      <w:r w:rsidRPr="006D166C">
        <w:rPr>
          <w:rFonts w:ascii="Times New Roman" w:hAnsi="Times New Roman" w:cs="Times New Roman"/>
          <w:color w:val="000000" w:themeColor="text1"/>
          <w:lang w:val="en-US"/>
        </w:rPr>
        <w:t>tujuan</w:t>
      </w:r>
      <w:proofErr w:type="spellEnd"/>
      <w:r w:rsidRPr="006D166C">
        <w:rPr>
          <w:rFonts w:ascii="Times New Roman" w:hAnsi="Times New Roman" w:cs="Times New Roman"/>
          <w:color w:val="000000" w:themeColor="text1"/>
          <w:lang w:val="en-US"/>
        </w:rPr>
        <w:t xml:space="preserve"> </w:t>
      </w:r>
      <w:proofErr w:type="spellStart"/>
      <w:r w:rsidRPr="006D166C">
        <w:rPr>
          <w:rFonts w:ascii="Times New Roman" w:hAnsi="Times New Roman" w:cs="Times New Roman"/>
          <w:color w:val="000000" w:themeColor="text1"/>
          <w:lang w:val="en-US"/>
        </w:rPr>
        <w:t>dari</w:t>
      </w:r>
      <w:proofErr w:type="spellEnd"/>
      <w:r w:rsidRPr="006D166C">
        <w:rPr>
          <w:rFonts w:ascii="Times New Roman" w:hAnsi="Times New Roman" w:cs="Times New Roman"/>
          <w:color w:val="000000" w:themeColor="text1"/>
          <w:lang w:val="en-US"/>
        </w:rPr>
        <w:t xml:space="preserve"> </w:t>
      </w:r>
      <w:r w:rsidRPr="006D166C">
        <w:rPr>
          <w:rStyle w:val="fontstyle21"/>
          <w:color w:val="000000" w:themeColor="text1"/>
          <w:sz w:val="22"/>
          <w:szCs w:val="22"/>
        </w:rPr>
        <w:t xml:space="preserve">media engklek </w:t>
      </w:r>
      <w:r w:rsidRPr="006D166C">
        <w:rPr>
          <w:rStyle w:val="fontstyle21"/>
          <w:color w:val="000000" w:themeColor="text1"/>
          <w:sz w:val="22"/>
          <w:szCs w:val="22"/>
        </w:rPr>
        <w:lastRenderedPageBreak/>
        <w:t>Opersia</w:t>
      </w:r>
      <w:r w:rsidRPr="006D166C">
        <w:rPr>
          <w:rFonts w:ascii="Times New Roman" w:hAnsi="Times New Roman" w:cs="Times New Roman"/>
          <w:color w:val="000000" w:themeColor="text1"/>
          <w:lang w:val="en-US"/>
        </w:rPr>
        <w:t xml:space="preserve"> </w:t>
      </w:r>
      <w:proofErr w:type="spellStart"/>
      <w:r w:rsidRPr="006D166C">
        <w:rPr>
          <w:rFonts w:ascii="Times New Roman" w:hAnsi="Times New Roman" w:cs="Times New Roman"/>
          <w:color w:val="000000" w:themeColor="text1"/>
          <w:lang w:val="en-US"/>
        </w:rPr>
        <w:t>kepada</w:t>
      </w:r>
      <w:proofErr w:type="spellEnd"/>
      <w:r w:rsidRPr="006D166C">
        <w:rPr>
          <w:rFonts w:ascii="Times New Roman" w:hAnsi="Times New Roman" w:cs="Times New Roman"/>
          <w:color w:val="000000" w:themeColor="text1"/>
          <w:lang w:val="en-US"/>
        </w:rPr>
        <w:t xml:space="preserve"> guru</w:t>
      </w:r>
      <w:r w:rsidRPr="006D166C">
        <w:rPr>
          <w:rFonts w:ascii="Times New Roman" w:hAnsi="Times New Roman" w:cs="Times New Roman"/>
          <w:color w:val="000000" w:themeColor="text1"/>
        </w:rPr>
        <w:t xml:space="preserve"> untuk divalidasi media dan materi. validasi media dan materi dilakukan oleh </w:t>
      </w:r>
      <w:r w:rsidRPr="006D166C">
        <w:rPr>
          <w:rStyle w:val="fontstyle21"/>
          <w:color w:val="000000" w:themeColor="text1"/>
          <w:sz w:val="22"/>
          <w:szCs w:val="22"/>
        </w:rPr>
        <w:t>Ahmad Afroni, S.Pd., SD</w:t>
      </w:r>
      <w:r w:rsidRPr="006D166C">
        <w:rPr>
          <w:rFonts w:ascii="Times New Roman" w:hAnsi="Times New Roman" w:cs="Times New Roman"/>
          <w:color w:val="000000" w:themeColor="text1"/>
        </w:rPr>
        <w:t xml:space="preserve">, selaku </w:t>
      </w:r>
      <w:r w:rsidRPr="006D166C">
        <w:rPr>
          <w:rStyle w:val="fontstyle21"/>
          <w:color w:val="000000" w:themeColor="text1"/>
          <w:sz w:val="22"/>
          <w:szCs w:val="22"/>
        </w:rPr>
        <w:t>Guru kelas</w:t>
      </w:r>
      <w:r w:rsidRPr="006D166C">
        <w:rPr>
          <w:rFonts w:ascii="Times New Roman" w:hAnsi="Times New Roman" w:cs="Times New Roman"/>
          <w:color w:val="000000" w:themeColor="text1"/>
        </w:rPr>
        <w:t xml:space="preserve"> V SD Negeri 03 Majalangu Pemalang. Kemudian</w:t>
      </w:r>
      <w:r w:rsidRPr="006D166C">
        <w:rPr>
          <w:rStyle w:val="fontstyle21"/>
          <w:color w:val="000000" w:themeColor="text1"/>
          <w:sz w:val="22"/>
          <w:szCs w:val="22"/>
        </w:rPr>
        <w:t xml:space="preserve"> diperoleh hasil angket berupa data</w:t>
      </w:r>
      <w:r w:rsidRPr="006D166C">
        <w:rPr>
          <w:rFonts w:ascii="Times New Roman" w:hAnsi="Times New Roman" w:cs="Times New Roman"/>
          <w:color w:val="000000" w:themeColor="text1"/>
        </w:rPr>
        <w:t xml:space="preserve"> sebagai berikut:</w:t>
      </w:r>
    </w:p>
    <w:p w14:paraId="3C6B1F3F"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Tabel 4.5</w:t>
      </w:r>
    </w:p>
    <w:p w14:paraId="749A91EB" w14:textId="77777777" w:rsidR="00292ECE" w:rsidRPr="006D166C" w:rsidRDefault="00292ECE" w:rsidP="006D166C">
      <w:pPr>
        <w:pStyle w:val="ListParagraph"/>
        <w:spacing w:after="0" w:line="240" w:lineRule="auto"/>
        <w:ind w:left="142"/>
        <w:jc w:val="center"/>
        <w:rPr>
          <w:rFonts w:ascii="Times New Roman" w:hAnsi="Times New Roman" w:cs="Times New Roman"/>
          <w:color w:val="000000" w:themeColor="text1"/>
        </w:rPr>
      </w:pPr>
      <w:r w:rsidRPr="006D166C">
        <w:rPr>
          <w:rFonts w:ascii="Times New Roman" w:hAnsi="Times New Roman" w:cs="Times New Roman"/>
          <w:bCs/>
          <w:color w:val="000000"/>
        </w:rPr>
        <w:t>Hasil Analisis Penilaian Uji Coba Lapangan Awal Ahli Media</w:t>
      </w:r>
    </w:p>
    <w:tbl>
      <w:tblPr>
        <w:tblW w:w="0" w:type="auto"/>
        <w:tblInd w:w="108" w:type="dxa"/>
        <w:tblLook w:val="04A0" w:firstRow="1" w:lastRow="0" w:firstColumn="1" w:lastColumn="0" w:noHBand="0" w:noVBand="1"/>
      </w:tblPr>
      <w:tblGrid>
        <w:gridCol w:w="254"/>
        <w:gridCol w:w="1038"/>
        <w:gridCol w:w="417"/>
        <w:gridCol w:w="417"/>
        <w:gridCol w:w="958"/>
        <w:gridCol w:w="922"/>
      </w:tblGrid>
      <w:tr w:rsidR="00292ECE" w:rsidRPr="006D166C" w14:paraId="462D2D93" w14:textId="77777777" w:rsidTr="00FE0A91">
        <w:tc>
          <w:tcPr>
            <w:tcW w:w="1242" w:type="dxa"/>
            <w:tcBorders>
              <w:top w:val="single" w:sz="4" w:space="0" w:color="auto"/>
              <w:left w:val="single" w:sz="4" w:space="0" w:color="auto"/>
              <w:bottom w:val="single" w:sz="4" w:space="0" w:color="auto"/>
              <w:right w:val="single" w:sz="4" w:space="0" w:color="auto"/>
            </w:tcBorders>
            <w:vAlign w:val="center"/>
          </w:tcPr>
          <w:p w14:paraId="68DCE2FF"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No</w:t>
            </w:r>
          </w:p>
        </w:tc>
        <w:tc>
          <w:tcPr>
            <w:tcW w:w="735" w:type="dxa"/>
            <w:tcBorders>
              <w:top w:val="single" w:sz="4" w:space="0" w:color="auto"/>
              <w:left w:val="single" w:sz="4" w:space="0" w:color="auto"/>
              <w:bottom w:val="single" w:sz="4" w:space="0" w:color="auto"/>
              <w:right w:val="single" w:sz="4" w:space="0" w:color="auto"/>
            </w:tcBorders>
            <w:vAlign w:val="center"/>
          </w:tcPr>
          <w:p w14:paraId="7CFD4FF0"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Aspek</w:t>
            </w:r>
            <w:proofErr w:type="spellEnd"/>
            <w:r w:rsidRPr="006D166C">
              <w:rPr>
                <w:rFonts w:ascii="Times New Roman" w:hAnsi="Times New Roman" w:cs="Times New Roman"/>
                <w:b/>
              </w:rPr>
              <w:t xml:space="preserve"> Yang </w:t>
            </w:r>
            <w:proofErr w:type="spellStart"/>
            <w:r w:rsidRPr="006D166C">
              <w:rPr>
                <w:rFonts w:ascii="Times New Roman" w:hAnsi="Times New Roman" w:cs="Times New Roman"/>
                <w:b/>
              </w:rPr>
              <w:t>Dinilai</w:t>
            </w:r>
            <w:proofErr w:type="spellEnd"/>
          </w:p>
        </w:tc>
        <w:tc>
          <w:tcPr>
            <w:tcW w:w="341" w:type="dxa"/>
            <w:tcBorders>
              <w:top w:val="single" w:sz="4" w:space="0" w:color="auto"/>
              <w:left w:val="single" w:sz="4" w:space="0" w:color="auto"/>
              <w:bottom w:val="single" w:sz="4" w:space="0" w:color="auto"/>
              <w:right w:val="single" w:sz="4" w:space="0" w:color="auto"/>
            </w:tcBorders>
            <w:vAlign w:val="center"/>
          </w:tcPr>
          <w:p w14:paraId="1CF09B55"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 x</w:t>
            </w:r>
          </w:p>
        </w:tc>
        <w:tc>
          <w:tcPr>
            <w:tcW w:w="341" w:type="dxa"/>
            <w:tcBorders>
              <w:top w:val="single" w:sz="4" w:space="0" w:color="auto"/>
              <w:left w:val="single" w:sz="4" w:space="0" w:color="auto"/>
              <w:bottom w:val="single" w:sz="4" w:space="0" w:color="auto"/>
              <w:right w:val="single" w:sz="4" w:space="0" w:color="auto"/>
            </w:tcBorders>
            <w:vAlign w:val="center"/>
          </w:tcPr>
          <w:p w14:paraId="5583CA25" w14:textId="77777777" w:rsidR="00292ECE" w:rsidRPr="006D166C" w:rsidRDefault="00292ECE" w:rsidP="006D166C">
            <w:pPr>
              <w:spacing w:after="0" w:line="240" w:lineRule="auto"/>
              <w:ind w:left="-108" w:right="-108"/>
              <w:jc w:val="center"/>
              <w:rPr>
                <w:rFonts w:ascii="Times New Roman" w:hAnsi="Times New Roman" w:cs="Times New Roman"/>
                <w:b/>
                <w:i/>
              </w:rPr>
            </w:pPr>
            <w:r w:rsidRPr="006D166C">
              <w:rPr>
                <w:rFonts w:ascii="Times New Roman" w:hAnsi="Times New Roman" w:cs="Times New Roman"/>
                <w:b/>
              </w:rPr>
              <w:t>⅀ xi</w:t>
            </w:r>
          </w:p>
        </w:tc>
        <w:tc>
          <w:tcPr>
            <w:tcW w:w="685" w:type="dxa"/>
            <w:tcBorders>
              <w:top w:val="single" w:sz="4" w:space="0" w:color="auto"/>
              <w:left w:val="single" w:sz="4" w:space="0" w:color="auto"/>
              <w:bottom w:val="single" w:sz="4" w:space="0" w:color="auto"/>
              <w:right w:val="single" w:sz="4" w:space="0" w:color="auto"/>
            </w:tcBorders>
            <w:vAlign w:val="center"/>
          </w:tcPr>
          <w:p w14:paraId="3BEEC51C"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Kevalidan</w:t>
            </w:r>
            <w:proofErr w:type="spellEnd"/>
          </w:p>
        </w:tc>
        <w:tc>
          <w:tcPr>
            <w:tcW w:w="662" w:type="dxa"/>
            <w:tcBorders>
              <w:top w:val="single" w:sz="4" w:space="0" w:color="auto"/>
              <w:left w:val="single" w:sz="4" w:space="0" w:color="auto"/>
              <w:bottom w:val="single" w:sz="4" w:space="0" w:color="auto"/>
              <w:right w:val="single" w:sz="4" w:space="0" w:color="auto"/>
            </w:tcBorders>
            <w:vAlign w:val="center"/>
          </w:tcPr>
          <w:p w14:paraId="520C8A94"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Kriteria</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Kualitatif</w:t>
            </w:r>
            <w:proofErr w:type="spellEnd"/>
          </w:p>
        </w:tc>
      </w:tr>
      <w:tr w:rsidR="00292ECE" w:rsidRPr="006D166C" w14:paraId="363D18EB" w14:textId="77777777" w:rsidTr="00FE0A91">
        <w:tc>
          <w:tcPr>
            <w:tcW w:w="1242" w:type="dxa"/>
            <w:tcBorders>
              <w:top w:val="single" w:sz="4" w:space="0" w:color="auto"/>
              <w:left w:val="single" w:sz="4" w:space="0" w:color="auto"/>
              <w:bottom w:val="single" w:sz="4" w:space="0" w:color="auto"/>
              <w:right w:val="single" w:sz="4" w:space="0" w:color="auto"/>
            </w:tcBorders>
          </w:tcPr>
          <w:p w14:paraId="4E3A4A20"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1</w:t>
            </w:r>
          </w:p>
        </w:tc>
        <w:tc>
          <w:tcPr>
            <w:tcW w:w="735" w:type="dxa"/>
            <w:tcBorders>
              <w:top w:val="single" w:sz="4" w:space="0" w:color="auto"/>
              <w:left w:val="single" w:sz="4" w:space="0" w:color="auto"/>
              <w:bottom w:val="single" w:sz="4" w:space="0" w:color="auto"/>
              <w:right w:val="single" w:sz="4" w:space="0" w:color="auto"/>
            </w:tcBorders>
          </w:tcPr>
          <w:p w14:paraId="2D3A92C8"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Kesesuaian</w:t>
            </w:r>
            <w:proofErr w:type="spellEnd"/>
          </w:p>
        </w:tc>
        <w:tc>
          <w:tcPr>
            <w:tcW w:w="341" w:type="dxa"/>
            <w:tcBorders>
              <w:top w:val="single" w:sz="4" w:space="0" w:color="auto"/>
              <w:left w:val="single" w:sz="4" w:space="0" w:color="auto"/>
              <w:bottom w:val="single" w:sz="4" w:space="0" w:color="auto"/>
              <w:right w:val="single" w:sz="4" w:space="0" w:color="auto"/>
            </w:tcBorders>
          </w:tcPr>
          <w:p w14:paraId="3B1DBE60"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18</w:t>
            </w:r>
          </w:p>
        </w:tc>
        <w:tc>
          <w:tcPr>
            <w:tcW w:w="341" w:type="dxa"/>
            <w:tcBorders>
              <w:top w:val="single" w:sz="4" w:space="0" w:color="auto"/>
              <w:left w:val="single" w:sz="4" w:space="0" w:color="auto"/>
              <w:bottom w:val="single" w:sz="4" w:space="0" w:color="auto"/>
              <w:right w:val="single" w:sz="4" w:space="0" w:color="auto"/>
            </w:tcBorders>
          </w:tcPr>
          <w:p w14:paraId="7F1D39CB"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20</w:t>
            </w:r>
          </w:p>
        </w:tc>
        <w:tc>
          <w:tcPr>
            <w:tcW w:w="685" w:type="dxa"/>
            <w:tcBorders>
              <w:top w:val="single" w:sz="4" w:space="0" w:color="auto"/>
              <w:left w:val="single" w:sz="4" w:space="0" w:color="auto"/>
              <w:bottom w:val="single" w:sz="4" w:space="0" w:color="auto"/>
              <w:right w:val="single" w:sz="4" w:space="0" w:color="auto"/>
            </w:tcBorders>
          </w:tcPr>
          <w:p w14:paraId="1F3F278B"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18</m:t>
                    </m:r>
                  </m:num>
                  <m:den>
                    <m:r>
                      <w:rPr>
                        <w:rFonts w:ascii="Cambria Math" w:hAnsi="Cambria Math" w:cs="Times New Roman"/>
                        <w:color w:val="000000" w:themeColor="text1"/>
                      </w:rPr>
                      <m:t>20</m:t>
                    </m:r>
                  </m:den>
                </m:f>
                <m:r>
                  <w:rPr>
                    <w:rFonts w:ascii="Cambria Math" w:hAnsi="Cambria Math" w:cs="Times New Roman"/>
                    <w:color w:val="000000" w:themeColor="text1"/>
                  </w:rPr>
                  <m:t>×100%=90%</m:t>
                </m:r>
              </m:oMath>
            </m:oMathPara>
          </w:p>
        </w:tc>
        <w:tc>
          <w:tcPr>
            <w:tcW w:w="662" w:type="dxa"/>
            <w:tcBorders>
              <w:top w:val="single" w:sz="4" w:space="0" w:color="auto"/>
              <w:left w:val="single" w:sz="4" w:space="0" w:color="auto"/>
              <w:bottom w:val="single" w:sz="4" w:space="0" w:color="auto"/>
              <w:right w:val="single" w:sz="4" w:space="0" w:color="auto"/>
            </w:tcBorders>
          </w:tcPr>
          <w:p w14:paraId="54DCD0A4"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131DE2F7" w14:textId="77777777" w:rsidTr="00FE0A91">
        <w:tc>
          <w:tcPr>
            <w:tcW w:w="1242" w:type="dxa"/>
            <w:tcBorders>
              <w:top w:val="single" w:sz="4" w:space="0" w:color="auto"/>
              <w:left w:val="single" w:sz="4" w:space="0" w:color="auto"/>
              <w:bottom w:val="single" w:sz="4" w:space="0" w:color="auto"/>
              <w:right w:val="single" w:sz="4" w:space="0" w:color="auto"/>
            </w:tcBorders>
          </w:tcPr>
          <w:p w14:paraId="60F1B414"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2</w:t>
            </w:r>
          </w:p>
        </w:tc>
        <w:tc>
          <w:tcPr>
            <w:tcW w:w="735" w:type="dxa"/>
            <w:tcBorders>
              <w:top w:val="single" w:sz="4" w:space="0" w:color="auto"/>
              <w:left w:val="single" w:sz="4" w:space="0" w:color="auto"/>
              <w:bottom w:val="single" w:sz="4" w:space="0" w:color="auto"/>
              <w:right w:val="single" w:sz="4" w:space="0" w:color="auto"/>
            </w:tcBorders>
          </w:tcPr>
          <w:p w14:paraId="339652C3"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Kelayakan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41" w:type="dxa"/>
            <w:tcBorders>
              <w:top w:val="single" w:sz="4" w:space="0" w:color="auto"/>
              <w:left w:val="single" w:sz="4" w:space="0" w:color="auto"/>
              <w:bottom w:val="single" w:sz="4" w:space="0" w:color="auto"/>
              <w:right w:val="single" w:sz="4" w:space="0" w:color="auto"/>
            </w:tcBorders>
          </w:tcPr>
          <w:p w14:paraId="28F1C11B"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14</w:t>
            </w:r>
          </w:p>
        </w:tc>
        <w:tc>
          <w:tcPr>
            <w:tcW w:w="341" w:type="dxa"/>
            <w:tcBorders>
              <w:top w:val="single" w:sz="4" w:space="0" w:color="auto"/>
              <w:left w:val="single" w:sz="4" w:space="0" w:color="auto"/>
              <w:bottom w:val="single" w:sz="4" w:space="0" w:color="auto"/>
              <w:right w:val="single" w:sz="4" w:space="0" w:color="auto"/>
            </w:tcBorders>
          </w:tcPr>
          <w:p w14:paraId="5D8A0079"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5" w:type="dxa"/>
            <w:tcBorders>
              <w:top w:val="single" w:sz="4" w:space="0" w:color="auto"/>
              <w:left w:val="single" w:sz="4" w:space="0" w:color="auto"/>
              <w:bottom w:val="single" w:sz="4" w:space="0" w:color="auto"/>
              <w:right w:val="single" w:sz="4" w:space="0" w:color="auto"/>
            </w:tcBorders>
          </w:tcPr>
          <w:p w14:paraId="12410FBB"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14</m:t>
                    </m:r>
                  </m:num>
                  <m:den>
                    <m:r>
                      <w:rPr>
                        <w:rFonts w:ascii="Cambria Math" w:hAnsi="Cambria Math" w:cs="Times New Roman"/>
                        <w:color w:val="000000" w:themeColor="text1"/>
                      </w:rPr>
                      <m:t>15</m:t>
                    </m:r>
                  </m:den>
                </m:f>
                <m:r>
                  <w:rPr>
                    <w:rFonts w:ascii="Cambria Math" w:hAnsi="Cambria Math" w:cs="Times New Roman"/>
                    <w:color w:val="000000" w:themeColor="text1"/>
                  </w:rPr>
                  <m:t>×100%=93,3%</m:t>
                </m:r>
              </m:oMath>
            </m:oMathPara>
          </w:p>
        </w:tc>
        <w:tc>
          <w:tcPr>
            <w:tcW w:w="662" w:type="dxa"/>
            <w:tcBorders>
              <w:top w:val="single" w:sz="4" w:space="0" w:color="auto"/>
              <w:left w:val="single" w:sz="4" w:space="0" w:color="auto"/>
              <w:bottom w:val="single" w:sz="4" w:space="0" w:color="auto"/>
              <w:right w:val="single" w:sz="4" w:space="0" w:color="auto"/>
            </w:tcBorders>
          </w:tcPr>
          <w:p w14:paraId="65053061"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0D21B51E" w14:textId="77777777" w:rsidTr="00FE0A91">
        <w:tc>
          <w:tcPr>
            <w:tcW w:w="1242" w:type="dxa"/>
            <w:tcBorders>
              <w:top w:val="single" w:sz="4" w:space="0" w:color="auto"/>
              <w:left w:val="single" w:sz="4" w:space="0" w:color="auto"/>
              <w:bottom w:val="single" w:sz="4" w:space="0" w:color="auto"/>
              <w:right w:val="single" w:sz="4" w:space="0" w:color="auto"/>
            </w:tcBorders>
          </w:tcPr>
          <w:p w14:paraId="7C98DC84"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3</w:t>
            </w:r>
          </w:p>
        </w:tc>
        <w:tc>
          <w:tcPr>
            <w:tcW w:w="735" w:type="dxa"/>
            <w:tcBorders>
              <w:top w:val="single" w:sz="4" w:space="0" w:color="auto"/>
              <w:left w:val="single" w:sz="4" w:space="0" w:color="auto"/>
              <w:bottom w:val="single" w:sz="4" w:space="0" w:color="auto"/>
              <w:right w:val="single" w:sz="4" w:space="0" w:color="auto"/>
            </w:tcBorders>
          </w:tcPr>
          <w:p w14:paraId="0F50BC67"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Keunggulan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41" w:type="dxa"/>
            <w:tcBorders>
              <w:top w:val="single" w:sz="4" w:space="0" w:color="auto"/>
              <w:left w:val="single" w:sz="4" w:space="0" w:color="auto"/>
              <w:bottom w:val="single" w:sz="4" w:space="0" w:color="auto"/>
              <w:right w:val="single" w:sz="4" w:space="0" w:color="auto"/>
            </w:tcBorders>
          </w:tcPr>
          <w:p w14:paraId="2758660E"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14</w:t>
            </w:r>
          </w:p>
        </w:tc>
        <w:tc>
          <w:tcPr>
            <w:tcW w:w="341" w:type="dxa"/>
            <w:tcBorders>
              <w:top w:val="single" w:sz="4" w:space="0" w:color="auto"/>
              <w:left w:val="single" w:sz="4" w:space="0" w:color="auto"/>
              <w:bottom w:val="single" w:sz="4" w:space="0" w:color="auto"/>
              <w:right w:val="single" w:sz="4" w:space="0" w:color="auto"/>
            </w:tcBorders>
          </w:tcPr>
          <w:p w14:paraId="054FE821"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5" w:type="dxa"/>
            <w:tcBorders>
              <w:top w:val="single" w:sz="4" w:space="0" w:color="auto"/>
              <w:left w:val="single" w:sz="4" w:space="0" w:color="auto"/>
              <w:bottom w:val="single" w:sz="4" w:space="0" w:color="auto"/>
              <w:right w:val="single" w:sz="4" w:space="0" w:color="auto"/>
            </w:tcBorders>
          </w:tcPr>
          <w:p w14:paraId="6588E093"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14</m:t>
                    </m:r>
                  </m:num>
                  <m:den>
                    <m:r>
                      <w:rPr>
                        <w:rFonts w:ascii="Cambria Math" w:hAnsi="Cambria Math" w:cs="Times New Roman"/>
                        <w:color w:val="000000" w:themeColor="text1"/>
                      </w:rPr>
                      <m:t>15</m:t>
                    </m:r>
                  </m:den>
                </m:f>
                <m:r>
                  <w:rPr>
                    <w:rFonts w:ascii="Cambria Math" w:hAnsi="Cambria Math" w:cs="Times New Roman"/>
                    <w:color w:val="000000" w:themeColor="text1"/>
                  </w:rPr>
                  <m:t>×100%=93,3%</m:t>
                </m:r>
              </m:oMath>
            </m:oMathPara>
          </w:p>
        </w:tc>
        <w:tc>
          <w:tcPr>
            <w:tcW w:w="662" w:type="dxa"/>
            <w:tcBorders>
              <w:top w:val="single" w:sz="4" w:space="0" w:color="auto"/>
              <w:left w:val="single" w:sz="4" w:space="0" w:color="auto"/>
              <w:bottom w:val="single" w:sz="4" w:space="0" w:color="auto"/>
              <w:right w:val="single" w:sz="4" w:space="0" w:color="auto"/>
            </w:tcBorders>
          </w:tcPr>
          <w:p w14:paraId="4F1C5625"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6A791F09" w14:textId="77777777" w:rsidTr="00FE0A91">
        <w:tc>
          <w:tcPr>
            <w:tcW w:w="1977" w:type="dxa"/>
            <w:gridSpan w:val="2"/>
            <w:tcBorders>
              <w:top w:val="single" w:sz="4" w:space="0" w:color="auto"/>
              <w:left w:val="single" w:sz="4" w:space="0" w:color="auto"/>
              <w:bottom w:val="single" w:sz="4" w:space="0" w:color="auto"/>
              <w:right w:val="single" w:sz="4" w:space="0" w:color="auto"/>
            </w:tcBorders>
          </w:tcPr>
          <w:p w14:paraId="612DF40C"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Jumlah</w:t>
            </w:r>
            <w:proofErr w:type="spellEnd"/>
          </w:p>
        </w:tc>
        <w:tc>
          <w:tcPr>
            <w:tcW w:w="341" w:type="dxa"/>
            <w:tcBorders>
              <w:top w:val="single" w:sz="4" w:space="0" w:color="auto"/>
              <w:left w:val="single" w:sz="4" w:space="0" w:color="auto"/>
              <w:bottom w:val="single" w:sz="4" w:space="0" w:color="auto"/>
              <w:right w:val="single" w:sz="4" w:space="0" w:color="auto"/>
            </w:tcBorders>
          </w:tcPr>
          <w:p w14:paraId="3AF85A62"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46</w:t>
            </w:r>
          </w:p>
        </w:tc>
        <w:tc>
          <w:tcPr>
            <w:tcW w:w="341" w:type="dxa"/>
            <w:tcBorders>
              <w:top w:val="single" w:sz="4" w:space="0" w:color="auto"/>
              <w:left w:val="single" w:sz="4" w:space="0" w:color="auto"/>
              <w:bottom w:val="single" w:sz="4" w:space="0" w:color="auto"/>
              <w:right w:val="single" w:sz="4" w:space="0" w:color="auto"/>
            </w:tcBorders>
          </w:tcPr>
          <w:p w14:paraId="64B03C43"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50</w:t>
            </w:r>
          </w:p>
        </w:tc>
        <w:tc>
          <w:tcPr>
            <w:tcW w:w="685" w:type="dxa"/>
            <w:tcBorders>
              <w:top w:val="single" w:sz="4" w:space="0" w:color="auto"/>
              <w:left w:val="single" w:sz="4" w:space="0" w:color="auto"/>
              <w:bottom w:val="single" w:sz="4" w:space="0" w:color="auto"/>
              <w:right w:val="single" w:sz="4" w:space="0" w:color="auto"/>
            </w:tcBorders>
          </w:tcPr>
          <w:p w14:paraId="5804CE4D" w14:textId="77777777" w:rsidR="00292ECE" w:rsidRPr="006D166C" w:rsidRDefault="00751858" w:rsidP="006D166C">
            <w:pPr>
              <w:spacing w:after="0" w:line="240" w:lineRule="auto"/>
              <w:rPr>
                <w:rFonts w:ascii="Times New Roman" w:hAnsi="Times New Roman" w:cs="Times New Roman"/>
                <w:b/>
                <w:color w:val="000000" w:themeColor="text1"/>
              </w:rPr>
            </w:pPr>
            <m:oMathPara>
              <m:oMathParaPr>
                <m:jc m:val="left"/>
              </m:oMathParaP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46</m:t>
                    </m:r>
                  </m:num>
                  <m:den>
                    <m:r>
                      <m:rPr>
                        <m:sty m:val="bi"/>
                      </m:rPr>
                      <w:rPr>
                        <w:rFonts w:ascii="Cambria Math" w:hAnsi="Cambria Math" w:cs="Times New Roman"/>
                        <w:color w:val="000000" w:themeColor="text1"/>
                      </w:rPr>
                      <m:t>50</m:t>
                    </m:r>
                  </m:den>
                </m:f>
                <m:r>
                  <m:rPr>
                    <m:sty m:val="bi"/>
                  </m:rPr>
                  <w:rPr>
                    <w:rFonts w:ascii="Cambria Math" w:hAnsi="Cambria Math" w:cs="Times New Roman"/>
                    <w:color w:val="000000" w:themeColor="text1"/>
                  </w:rPr>
                  <m:t>×100%=92%</m:t>
                </m:r>
              </m:oMath>
            </m:oMathPara>
          </w:p>
        </w:tc>
        <w:tc>
          <w:tcPr>
            <w:tcW w:w="662" w:type="dxa"/>
            <w:tcBorders>
              <w:top w:val="single" w:sz="4" w:space="0" w:color="auto"/>
              <w:left w:val="single" w:sz="4" w:space="0" w:color="auto"/>
              <w:bottom w:val="single" w:sz="4" w:space="0" w:color="auto"/>
              <w:right w:val="single" w:sz="4" w:space="0" w:color="auto"/>
            </w:tcBorders>
          </w:tcPr>
          <w:p w14:paraId="4B6B3265" w14:textId="77777777" w:rsidR="00292ECE" w:rsidRPr="006D166C" w:rsidRDefault="00292ECE" w:rsidP="006D166C">
            <w:pPr>
              <w:spacing w:after="0" w:line="240" w:lineRule="auto"/>
              <w:ind w:left="-108" w:right="-108"/>
              <w:jc w:val="center"/>
              <w:rPr>
                <w:rFonts w:ascii="Times New Roman" w:hAnsi="Times New Roman" w:cs="Times New Roman"/>
                <w:b/>
              </w:rPr>
            </w:pPr>
            <w:proofErr w:type="spellStart"/>
            <w:r w:rsidRPr="006D166C">
              <w:rPr>
                <w:rFonts w:ascii="Times New Roman" w:hAnsi="Times New Roman" w:cs="Times New Roman"/>
                <w:b/>
              </w:rPr>
              <w:t>Sangat</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layak</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digunakan</w:t>
            </w:r>
            <w:proofErr w:type="spellEnd"/>
          </w:p>
        </w:tc>
      </w:tr>
    </w:tbl>
    <w:p w14:paraId="43A88E03" w14:textId="77777777" w:rsidR="00292ECE" w:rsidRPr="006D166C" w:rsidRDefault="00292ECE" w:rsidP="006D166C">
      <w:pPr>
        <w:spacing w:after="0" w:line="240" w:lineRule="auto"/>
        <w:rPr>
          <w:rFonts w:ascii="Times New Roman" w:hAnsi="Times New Roman" w:cs="Times New Roman"/>
          <w:color w:val="000000"/>
        </w:rPr>
      </w:pPr>
    </w:p>
    <w:p w14:paraId="345CD897"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rPr>
      </w:pPr>
      <w:r w:rsidRPr="006D166C">
        <w:rPr>
          <w:rFonts w:ascii="Times New Roman" w:hAnsi="Times New Roman" w:cs="Times New Roman"/>
          <w:noProof/>
          <w:lang w:val="en-US"/>
        </w:rPr>
        <w:drawing>
          <wp:inline distT="0" distB="0" distL="0" distR="0" wp14:anchorId="52B6C18E" wp14:editId="0F0D63F1">
            <wp:extent cx="2619375" cy="2114550"/>
            <wp:effectExtent l="0" t="0" r="952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EBC1C8" w14:textId="77777777" w:rsidR="00FE0A91" w:rsidRPr="006D166C" w:rsidRDefault="00FE0A91" w:rsidP="006D166C">
      <w:pPr>
        <w:pStyle w:val="ListParagraph"/>
        <w:spacing w:after="0" w:line="240" w:lineRule="auto"/>
        <w:ind w:left="0"/>
        <w:jc w:val="center"/>
        <w:rPr>
          <w:rFonts w:ascii="Times New Roman" w:hAnsi="Times New Roman" w:cs="Times New Roman"/>
          <w:color w:val="000000"/>
        </w:rPr>
      </w:pPr>
    </w:p>
    <w:p w14:paraId="68EDE7FA" w14:textId="63F346B0" w:rsidR="00292ECE" w:rsidRPr="006D166C" w:rsidRDefault="00292ECE" w:rsidP="006D166C">
      <w:pPr>
        <w:pStyle w:val="ListParagraph"/>
        <w:spacing w:after="0" w:line="240" w:lineRule="auto"/>
        <w:ind w:left="0"/>
        <w:jc w:val="center"/>
        <w:rPr>
          <w:rFonts w:ascii="Times New Roman" w:hAnsi="Times New Roman" w:cs="Times New Roman"/>
          <w:bCs/>
          <w:color w:val="000000"/>
        </w:rPr>
      </w:pPr>
      <w:r w:rsidRPr="006D166C">
        <w:rPr>
          <w:rFonts w:ascii="Times New Roman" w:hAnsi="Times New Roman" w:cs="Times New Roman"/>
          <w:color w:val="000000"/>
        </w:rPr>
        <w:t xml:space="preserve">Gambar 4.11 Grafik </w:t>
      </w:r>
      <w:r w:rsidRPr="006D166C">
        <w:rPr>
          <w:rFonts w:ascii="Times New Roman" w:hAnsi="Times New Roman" w:cs="Times New Roman"/>
          <w:bCs/>
          <w:color w:val="000000"/>
        </w:rPr>
        <w:t>Hasil Analisis Penilaian Uji Coba Lapangan Awal Ahli Media</w:t>
      </w:r>
    </w:p>
    <w:p w14:paraId="09E95AD5" w14:textId="77777777" w:rsidR="00292ECE" w:rsidRPr="006D166C" w:rsidRDefault="00292ECE" w:rsidP="006D166C">
      <w:pPr>
        <w:pStyle w:val="ListParagraph"/>
        <w:spacing w:after="0" w:line="240" w:lineRule="auto"/>
        <w:ind w:left="993"/>
        <w:jc w:val="center"/>
        <w:rPr>
          <w:rFonts w:ascii="Times New Roman" w:hAnsi="Times New Roman" w:cs="Times New Roman"/>
          <w:color w:val="000000" w:themeColor="text1"/>
        </w:rPr>
      </w:pPr>
    </w:p>
    <w:p w14:paraId="215DFDE6" w14:textId="037ABD69" w:rsidR="00FE0A91" w:rsidRPr="006D166C" w:rsidRDefault="00292ECE" w:rsidP="006D166C">
      <w:pPr>
        <w:pStyle w:val="ListParagraph"/>
        <w:spacing w:after="0" w:line="240" w:lineRule="auto"/>
        <w:ind w:left="0" w:firstLine="720"/>
        <w:jc w:val="both"/>
        <w:rPr>
          <w:rFonts w:ascii="Times New Roman" w:hAnsi="Times New Roman" w:cs="Times New Roman"/>
          <w:color w:val="000000" w:themeColor="text1"/>
        </w:rPr>
      </w:pPr>
      <w:r w:rsidRPr="006D166C">
        <w:rPr>
          <w:rFonts w:ascii="Times New Roman" w:hAnsi="Times New Roman" w:cs="Times New Roman"/>
          <w:color w:val="000000"/>
        </w:rPr>
        <w:t xml:space="preserve">Pada tabel 4.5 dan gambar grafik 4.9 menunjukan bahwa hasil analisis </w:t>
      </w:r>
      <w:r w:rsidRPr="006D166C">
        <w:rPr>
          <w:rFonts w:ascii="Times New Roman" w:hAnsi="Times New Roman" w:cs="Times New Roman"/>
          <w:bCs/>
          <w:color w:val="000000"/>
        </w:rPr>
        <w:t>penilaian uji coba lapangan awal ahli media</w:t>
      </w:r>
      <w:r w:rsidRPr="006D166C">
        <w:rPr>
          <w:rFonts w:ascii="Times New Roman" w:hAnsi="Times New Roman" w:cs="Times New Roman"/>
          <w:color w:val="000000"/>
        </w:rPr>
        <w:t xml:space="preserve"> mendapatkan persentase skor total sebesar 92% dengan kriteria </w:t>
      </w:r>
      <w:r w:rsidRPr="006D166C">
        <w:rPr>
          <w:rFonts w:ascii="Times New Roman" w:hAnsi="Times New Roman" w:cs="Times New Roman"/>
          <w:iCs/>
          <w:color w:val="000000"/>
        </w:rPr>
        <w:t>sangat layak</w:t>
      </w:r>
      <w:r w:rsidRPr="006D166C">
        <w:rPr>
          <w:rFonts w:ascii="Times New Roman" w:hAnsi="Times New Roman" w:cs="Times New Roman"/>
          <w:i/>
          <w:iCs/>
          <w:color w:val="000000"/>
        </w:rPr>
        <w:t>.</w:t>
      </w:r>
      <w:r w:rsidRPr="006D166C">
        <w:rPr>
          <w:rFonts w:ascii="Times New Roman" w:hAnsi="Times New Roman" w:cs="Times New Roman"/>
          <w:color w:val="000000" w:themeColor="text1"/>
        </w:rPr>
        <w:t xml:space="preserve"> Sehingga dari hasil ini peneliti sudah mendapat hasil kevalidan yang jauh lebih baik.</w:t>
      </w:r>
    </w:p>
    <w:p w14:paraId="16C11F38" w14:textId="77777777" w:rsidR="00CB6CC4" w:rsidRPr="006D166C" w:rsidRDefault="00CB6CC4" w:rsidP="006D166C">
      <w:pPr>
        <w:pStyle w:val="ListParagraph"/>
        <w:spacing w:after="0" w:line="240" w:lineRule="auto"/>
        <w:ind w:left="0" w:firstLine="720"/>
        <w:jc w:val="both"/>
        <w:rPr>
          <w:rStyle w:val="fontstyle21"/>
          <w:color w:val="000000" w:themeColor="text1"/>
          <w:sz w:val="22"/>
          <w:szCs w:val="22"/>
        </w:rPr>
      </w:pPr>
    </w:p>
    <w:p w14:paraId="51833C15"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Tabel 4.6</w:t>
      </w:r>
    </w:p>
    <w:p w14:paraId="32A4C241" w14:textId="77777777"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bCs/>
          <w:color w:val="000000"/>
        </w:rPr>
        <w:t>Hasil Analisis Penilaian Uji Coba Lapangan Awal Ahli Materi</w:t>
      </w:r>
    </w:p>
    <w:tbl>
      <w:tblPr>
        <w:tblW w:w="0" w:type="auto"/>
        <w:tblInd w:w="392" w:type="dxa"/>
        <w:tblLook w:val="04A0" w:firstRow="1" w:lastRow="0" w:firstColumn="1" w:lastColumn="0" w:noHBand="0" w:noVBand="1"/>
      </w:tblPr>
      <w:tblGrid>
        <w:gridCol w:w="252"/>
        <w:gridCol w:w="946"/>
        <w:gridCol w:w="396"/>
        <w:gridCol w:w="396"/>
        <w:gridCol w:w="882"/>
        <w:gridCol w:w="850"/>
      </w:tblGrid>
      <w:tr w:rsidR="00292ECE" w:rsidRPr="006D166C" w14:paraId="5044E6A7" w14:textId="77777777" w:rsidTr="00FE0A91">
        <w:tc>
          <w:tcPr>
            <w:tcW w:w="958" w:type="dxa"/>
            <w:tcBorders>
              <w:top w:val="single" w:sz="4" w:space="0" w:color="auto"/>
              <w:left w:val="single" w:sz="4" w:space="0" w:color="auto"/>
              <w:bottom w:val="single" w:sz="4" w:space="0" w:color="auto"/>
              <w:right w:val="single" w:sz="4" w:space="0" w:color="auto"/>
            </w:tcBorders>
            <w:vAlign w:val="center"/>
          </w:tcPr>
          <w:p w14:paraId="75BCFC2B"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No</w:t>
            </w:r>
          </w:p>
        </w:tc>
        <w:tc>
          <w:tcPr>
            <w:tcW w:w="731" w:type="dxa"/>
            <w:tcBorders>
              <w:top w:val="single" w:sz="4" w:space="0" w:color="auto"/>
              <w:left w:val="single" w:sz="4" w:space="0" w:color="auto"/>
              <w:bottom w:val="single" w:sz="4" w:space="0" w:color="auto"/>
              <w:right w:val="single" w:sz="4" w:space="0" w:color="auto"/>
            </w:tcBorders>
            <w:vAlign w:val="center"/>
          </w:tcPr>
          <w:p w14:paraId="6E23058A"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Aspek</w:t>
            </w:r>
            <w:proofErr w:type="spellEnd"/>
            <w:r w:rsidRPr="006D166C">
              <w:rPr>
                <w:rFonts w:ascii="Times New Roman" w:hAnsi="Times New Roman" w:cs="Times New Roman"/>
                <w:b/>
              </w:rPr>
              <w:t xml:space="preserve"> Yang </w:t>
            </w:r>
            <w:proofErr w:type="spellStart"/>
            <w:r w:rsidRPr="006D166C">
              <w:rPr>
                <w:rFonts w:ascii="Times New Roman" w:hAnsi="Times New Roman" w:cs="Times New Roman"/>
                <w:b/>
              </w:rPr>
              <w:t>Dinilai</w:t>
            </w:r>
            <w:proofErr w:type="spellEnd"/>
          </w:p>
        </w:tc>
        <w:tc>
          <w:tcPr>
            <w:tcW w:w="342" w:type="dxa"/>
            <w:tcBorders>
              <w:top w:val="single" w:sz="4" w:space="0" w:color="auto"/>
              <w:left w:val="single" w:sz="4" w:space="0" w:color="auto"/>
              <w:bottom w:val="single" w:sz="4" w:space="0" w:color="auto"/>
              <w:right w:val="single" w:sz="4" w:space="0" w:color="auto"/>
            </w:tcBorders>
            <w:vAlign w:val="center"/>
          </w:tcPr>
          <w:p w14:paraId="50986C27" w14:textId="77777777" w:rsidR="00292ECE" w:rsidRPr="006D166C" w:rsidRDefault="00292ECE" w:rsidP="006D166C">
            <w:pPr>
              <w:spacing w:after="0" w:line="240" w:lineRule="auto"/>
              <w:ind w:left="-108" w:right="-108"/>
              <w:jc w:val="center"/>
              <w:rPr>
                <w:rFonts w:ascii="Times New Roman" w:hAnsi="Times New Roman" w:cs="Times New Roman"/>
                <w:b/>
              </w:rPr>
            </w:pPr>
            <w:r w:rsidRPr="006D166C">
              <w:rPr>
                <w:rFonts w:ascii="Times New Roman" w:hAnsi="Times New Roman" w:cs="Times New Roman"/>
                <w:b/>
              </w:rPr>
              <w:t>⅀ x</w:t>
            </w:r>
          </w:p>
        </w:tc>
        <w:tc>
          <w:tcPr>
            <w:tcW w:w="342" w:type="dxa"/>
            <w:tcBorders>
              <w:top w:val="single" w:sz="4" w:space="0" w:color="auto"/>
              <w:left w:val="single" w:sz="4" w:space="0" w:color="auto"/>
              <w:bottom w:val="single" w:sz="4" w:space="0" w:color="auto"/>
              <w:right w:val="single" w:sz="4" w:space="0" w:color="auto"/>
            </w:tcBorders>
            <w:vAlign w:val="center"/>
          </w:tcPr>
          <w:p w14:paraId="0279F91A" w14:textId="77777777" w:rsidR="00292ECE" w:rsidRPr="006D166C" w:rsidRDefault="00292ECE" w:rsidP="006D166C">
            <w:pPr>
              <w:spacing w:after="0" w:line="240" w:lineRule="auto"/>
              <w:ind w:left="-108" w:right="-108"/>
              <w:jc w:val="center"/>
              <w:rPr>
                <w:rFonts w:ascii="Times New Roman" w:hAnsi="Times New Roman" w:cs="Times New Roman"/>
                <w:b/>
                <w:i/>
              </w:rPr>
            </w:pPr>
            <w:r w:rsidRPr="006D166C">
              <w:rPr>
                <w:rFonts w:ascii="Times New Roman" w:hAnsi="Times New Roman" w:cs="Times New Roman"/>
                <w:b/>
              </w:rPr>
              <w:t>⅀ xi</w:t>
            </w:r>
          </w:p>
        </w:tc>
        <w:tc>
          <w:tcPr>
            <w:tcW w:w="686" w:type="dxa"/>
            <w:tcBorders>
              <w:top w:val="single" w:sz="4" w:space="0" w:color="auto"/>
              <w:left w:val="single" w:sz="4" w:space="0" w:color="auto"/>
              <w:bottom w:val="single" w:sz="4" w:space="0" w:color="auto"/>
              <w:right w:val="single" w:sz="4" w:space="0" w:color="auto"/>
            </w:tcBorders>
            <w:vAlign w:val="center"/>
          </w:tcPr>
          <w:p w14:paraId="1C560143"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Kevalidan</w:t>
            </w:r>
            <w:proofErr w:type="spellEnd"/>
          </w:p>
        </w:tc>
        <w:tc>
          <w:tcPr>
            <w:tcW w:w="663" w:type="dxa"/>
            <w:tcBorders>
              <w:top w:val="single" w:sz="4" w:space="0" w:color="auto"/>
              <w:left w:val="single" w:sz="4" w:space="0" w:color="auto"/>
              <w:bottom w:val="single" w:sz="4" w:space="0" w:color="auto"/>
              <w:right w:val="single" w:sz="4" w:space="0" w:color="auto"/>
            </w:tcBorders>
            <w:vAlign w:val="center"/>
          </w:tcPr>
          <w:p w14:paraId="2A7B1E44"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Kriteria</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Kualitatif</w:t>
            </w:r>
            <w:proofErr w:type="spellEnd"/>
          </w:p>
        </w:tc>
      </w:tr>
      <w:tr w:rsidR="00292ECE" w:rsidRPr="006D166C" w14:paraId="10DE7B55" w14:textId="77777777" w:rsidTr="00FE0A91">
        <w:tc>
          <w:tcPr>
            <w:tcW w:w="958" w:type="dxa"/>
            <w:tcBorders>
              <w:top w:val="single" w:sz="4" w:space="0" w:color="auto"/>
              <w:left w:val="single" w:sz="4" w:space="0" w:color="auto"/>
              <w:bottom w:val="single" w:sz="4" w:space="0" w:color="auto"/>
              <w:right w:val="single" w:sz="4" w:space="0" w:color="auto"/>
            </w:tcBorders>
          </w:tcPr>
          <w:p w14:paraId="7E51673C"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1</w:t>
            </w:r>
          </w:p>
        </w:tc>
        <w:tc>
          <w:tcPr>
            <w:tcW w:w="731" w:type="dxa"/>
            <w:tcBorders>
              <w:top w:val="single" w:sz="4" w:space="0" w:color="auto"/>
              <w:left w:val="single" w:sz="4" w:space="0" w:color="auto"/>
              <w:bottom w:val="single" w:sz="4" w:space="0" w:color="auto"/>
              <w:right w:val="single" w:sz="4" w:space="0" w:color="auto"/>
            </w:tcBorders>
          </w:tcPr>
          <w:p w14:paraId="13F26F72"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Kesesuaian</w:t>
            </w:r>
            <w:proofErr w:type="spellEnd"/>
          </w:p>
        </w:tc>
        <w:tc>
          <w:tcPr>
            <w:tcW w:w="342" w:type="dxa"/>
            <w:tcBorders>
              <w:top w:val="single" w:sz="4" w:space="0" w:color="auto"/>
              <w:left w:val="single" w:sz="4" w:space="0" w:color="auto"/>
              <w:bottom w:val="single" w:sz="4" w:space="0" w:color="auto"/>
              <w:right w:val="single" w:sz="4" w:space="0" w:color="auto"/>
            </w:tcBorders>
          </w:tcPr>
          <w:p w14:paraId="56AA2BA0"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13</w:t>
            </w:r>
          </w:p>
        </w:tc>
        <w:tc>
          <w:tcPr>
            <w:tcW w:w="342" w:type="dxa"/>
            <w:tcBorders>
              <w:top w:val="single" w:sz="4" w:space="0" w:color="auto"/>
              <w:left w:val="single" w:sz="4" w:space="0" w:color="auto"/>
              <w:bottom w:val="single" w:sz="4" w:space="0" w:color="auto"/>
              <w:right w:val="single" w:sz="4" w:space="0" w:color="auto"/>
            </w:tcBorders>
          </w:tcPr>
          <w:p w14:paraId="59587057"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6" w:type="dxa"/>
            <w:tcBorders>
              <w:top w:val="single" w:sz="4" w:space="0" w:color="auto"/>
              <w:left w:val="single" w:sz="4" w:space="0" w:color="auto"/>
              <w:bottom w:val="single" w:sz="4" w:space="0" w:color="auto"/>
              <w:right w:val="single" w:sz="4" w:space="0" w:color="auto"/>
            </w:tcBorders>
          </w:tcPr>
          <w:p w14:paraId="30DAA3EE"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13</m:t>
                    </m:r>
                  </m:num>
                  <m:den>
                    <m:r>
                      <w:rPr>
                        <w:rFonts w:ascii="Cambria Math" w:hAnsi="Cambria Math" w:cs="Times New Roman"/>
                        <w:color w:val="000000" w:themeColor="text1"/>
                      </w:rPr>
                      <m:t>15</m:t>
                    </m:r>
                  </m:den>
                </m:f>
                <m:r>
                  <w:rPr>
                    <w:rFonts w:ascii="Cambria Math" w:hAnsi="Cambria Math" w:cs="Times New Roman"/>
                    <w:color w:val="000000" w:themeColor="text1"/>
                  </w:rPr>
                  <m:t>×100%=86,7%</m:t>
                </m:r>
              </m:oMath>
            </m:oMathPara>
          </w:p>
        </w:tc>
        <w:tc>
          <w:tcPr>
            <w:tcW w:w="663" w:type="dxa"/>
            <w:tcBorders>
              <w:top w:val="single" w:sz="4" w:space="0" w:color="auto"/>
              <w:left w:val="single" w:sz="4" w:space="0" w:color="auto"/>
              <w:bottom w:val="single" w:sz="4" w:space="0" w:color="auto"/>
              <w:right w:val="single" w:sz="4" w:space="0" w:color="auto"/>
            </w:tcBorders>
          </w:tcPr>
          <w:p w14:paraId="4ECFB1A2"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638CC639" w14:textId="77777777" w:rsidTr="00FE0A91">
        <w:tc>
          <w:tcPr>
            <w:tcW w:w="958" w:type="dxa"/>
            <w:tcBorders>
              <w:top w:val="single" w:sz="4" w:space="0" w:color="auto"/>
              <w:left w:val="single" w:sz="4" w:space="0" w:color="auto"/>
              <w:bottom w:val="single" w:sz="4" w:space="0" w:color="auto"/>
              <w:right w:val="single" w:sz="4" w:space="0" w:color="auto"/>
            </w:tcBorders>
          </w:tcPr>
          <w:p w14:paraId="422E196F"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2</w:t>
            </w:r>
          </w:p>
        </w:tc>
        <w:tc>
          <w:tcPr>
            <w:tcW w:w="731" w:type="dxa"/>
            <w:tcBorders>
              <w:top w:val="single" w:sz="4" w:space="0" w:color="auto"/>
              <w:left w:val="single" w:sz="4" w:space="0" w:color="auto"/>
              <w:bottom w:val="single" w:sz="4" w:space="0" w:color="auto"/>
              <w:right w:val="single" w:sz="4" w:space="0" w:color="auto"/>
            </w:tcBorders>
          </w:tcPr>
          <w:p w14:paraId="7D92A1F2"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Kelayakan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42" w:type="dxa"/>
            <w:tcBorders>
              <w:top w:val="single" w:sz="4" w:space="0" w:color="auto"/>
              <w:left w:val="single" w:sz="4" w:space="0" w:color="auto"/>
              <w:bottom w:val="single" w:sz="4" w:space="0" w:color="auto"/>
              <w:right w:val="single" w:sz="4" w:space="0" w:color="auto"/>
            </w:tcBorders>
          </w:tcPr>
          <w:p w14:paraId="7D5BACF5"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14</w:t>
            </w:r>
          </w:p>
        </w:tc>
        <w:tc>
          <w:tcPr>
            <w:tcW w:w="342" w:type="dxa"/>
            <w:tcBorders>
              <w:top w:val="single" w:sz="4" w:space="0" w:color="auto"/>
              <w:left w:val="single" w:sz="4" w:space="0" w:color="auto"/>
              <w:bottom w:val="single" w:sz="4" w:space="0" w:color="auto"/>
              <w:right w:val="single" w:sz="4" w:space="0" w:color="auto"/>
            </w:tcBorders>
          </w:tcPr>
          <w:p w14:paraId="41073082"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6" w:type="dxa"/>
            <w:tcBorders>
              <w:top w:val="single" w:sz="4" w:space="0" w:color="auto"/>
              <w:left w:val="single" w:sz="4" w:space="0" w:color="auto"/>
              <w:bottom w:val="single" w:sz="4" w:space="0" w:color="auto"/>
              <w:right w:val="single" w:sz="4" w:space="0" w:color="auto"/>
            </w:tcBorders>
          </w:tcPr>
          <w:p w14:paraId="4BDCCEA8"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14</m:t>
                    </m:r>
                  </m:num>
                  <m:den>
                    <m:r>
                      <w:rPr>
                        <w:rFonts w:ascii="Cambria Math" w:hAnsi="Cambria Math" w:cs="Times New Roman"/>
                        <w:color w:val="000000" w:themeColor="text1"/>
                      </w:rPr>
                      <m:t>15</m:t>
                    </m:r>
                  </m:den>
                </m:f>
                <m:r>
                  <w:rPr>
                    <w:rFonts w:ascii="Cambria Math" w:hAnsi="Cambria Math" w:cs="Times New Roman"/>
                    <w:color w:val="000000" w:themeColor="text1"/>
                  </w:rPr>
                  <m:t>×100%=93,3%</m:t>
                </m:r>
              </m:oMath>
            </m:oMathPara>
          </w:p>
        </w:tc>
        <w:tc>
          <w:tcPr>
            <w:tcW w:w="663" w:type="dxa"/>
            <w:tcBorders>
              <w:top w:val="single" w:sz="4" w:space="0" w:color="auto"/>
              <w:left w:val="single" w:sz="4" w:space="0" w:color="auto"/>
              <w:bottom w:val="single" w:sz="4" w:space="0" w:color="auto"/>
              <w:right w:val="single" w:sz="4" w:space="0" w:color="auto"/>
            </w:tcBorders>
          </w:tcPr>
          <w:p w14:paraId="70F0DE4B"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47B4B2ED" w14:textId="77777777" w:rsidTr="00FE0A91">
        <w:tc>
          <w:tcPr>
            <w:tcW w:w="958" w:type="dxa"/>
            <w:tcBorders>
              <w:top w:val="single" w:sz="4" w:space="0" w:color="auto"/>
              <w:left w:val="single" w:sz="4" w:space="0" w:color="auto"/>
              <w:bottom w:val="single" w:sz="4" w:space="0" w:color="auto"/>
              <w:right w:val="single" w:sz="4" w:space="0" w:color="auto"/>
            </w:tcBorders>
          </w:tcPr>
          <w:p w14:paraId="2A9D76F6"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3</w:t>
            </w:r>
          </w:p>
        </w:tc>
        <w:tc>
          <w:tcPr>
            <w:tcW w:w="731" w:type="dxa"/>
            <w:tcBorders>
              <w:top w:val="single" w:sz="4" w:space="0" w:color="auto"/>
              <w:left w:val="single" w:sz="4" w:space="0" w:color="auto"/>
              <w:bottom w:val="single" w:sz="4" w:space="0" w:color="auto"/>
              <w:right w:val="single" w:sz="4" w:space="0" w:color="auto"/>
            </w:tcBorders>
          </w:tcPr>
          <w:p w14:paraId="75E997AD"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color w:val="000000" w:themeColor="text1"/>
              </w:rPr>
              <w:t>Penyajian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Produk</w:t>
            </w:r>
            <w:proofErr w:type="spellEnd"/>
          </w:p>
        </w:tc>
        <w:tc>
          <w:tcPr>
            <w:tcW w:w="342" w:type="dxa"/>
            <w:tcBorders>
              <w:top w:val="single" w:sz="4" w:space="0" w:color="auto"/>
              <w:left w:val="single" w:sz="4" w:space="0" w:color="auto"/>
              <w:bottom w:val="single" w:sz="4" w:space="0" w:color="auto"/>
              <w:right w:val="single" w:sz="4" w:space="0" w:color="auto"/>
            </w:tcBorders>
          </w:tcPr>
          <w:p w14:paraId="1D6CBFA9"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28</w:t>
            </w:r>
          </w:p>
        </w:tc>
        <w:tc>
          <w:tcPr>
            <w:tcW w:w="342" w:type="dxa"/>
            <w:tcBorders>
              <w:top w:val="single" w:sz="4" w:space="0" w:color="auto"/>
              <w:left w:val="single" w:sz="4" w:space="0" w:color="auto"/>
              <w:bottom w:val="single" w:sz="4" w:space="0" w:color="auto"/>
              <w:right w:val="single" w:sz="4" w:space="0" w:color="auto"/>
            </w:tcBorders>
          </w:tcPr>
          <w:p w14:paraId="70017AF4"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30</w:t>
            </w:r>
          </w:p>
        </w:tc>
        <w:tc>
          <w:tcPr>
            <w:tcW w:w="686" w:type="dxa"/>
            <w:tcBorders>
              <w:top w:val="single" w:sz="4" w:space="0" w:color="auto"/>
              <w:left w:val="single" w:sz="4" w:space="0" w:color="auto"/>
              <w:bottom w:val="single" w:sz="4" w:space="0" w:color="auto"/>
              <w:right w:val="single" w:sz="4" w:space="0" w:color="auto"/>
            </w:tcBorders>
          </w:tcPr>
          <w:p w14:paraId="03D6C434" w14:textId="77777777" w:rsidR="00292ECE" w:rsidRPr="006D166C" w:rsidRDefault="00751858" w:rsidP="006D166C">
            <w:pPr>
              <w:spacing w:after="0" w:line="240" w:lineRule="auto"/>
              <w:ind w:right="-108"/>
              <w:rPr>
                <w:rFonts w:ascii="Times New Roman" w:hAnsi="Times New Roman" w:cs="Times New Roman"/>
                <w:color w:val="000000" w:themeColor="text1"/>
              </w:rPr>
            </w:pPr>
            <m:oMathPara>
              <m:oMathParaPr>
                <m:jc m:val="left"/>
              </m:oMathParaPr>
              <m:oMath>
                <m:f>
                  <m:fPr>
                    <m:ctrlPr>
                      <w:rPr>
                        <w:rFonts w:ascii="Cambria Math" w:hAnsi="Cambria Math" w:cs="Times New Roman"/>
                        <w:i/>
                        <w:color w:val="000000" w:themeColor="text1"/>
                      </w:rPr>
                    </m:ctrlPr>
                  </m:fPr>
                  <m:num>
                    <m:r>
                      <w:rPr>
                        <w:rFonts w:ascii="Cambria Math" w:hAnsi="Cambria Math" w:cs="Times New Roman"/>
                        <w:color w:val="000000" w:themeColor="text1"/>
                      </w:rPr>
                      <m:t>28</m:t>
                    </m:r>
                  </m:num>
                  <m:den>
                    <m:r>
                      <w:rPr>
                        <w:rFonts w:ascii="Cambria Math" w:hAnsi="Cambria Math" w:cs="Times New Roman"/>
                        <w:color w:val="000000" w:themeColor="text1"/>
                      </w:rPr>
                      <m:t>30</m:t>
                    </m:r>
                  </m:den>
                </m:f>
                <m:r>
                  <w:rPr>
                    <w:rFonts w:ascii="Cambria Math" w:hAnsi="Cambria Math" w:cs="Times New Roman"/>
                    <w:color w:val="000000" w:themeColor="text1"/>
                  </w:rPr>
                  <m:t>×100%=93,3%</m:t>
                </m:r>
              </m:oMath>
            </m:oMathPara>
          </w:p>
        </w:tc>
        <w:tc>
          <w:tcPr>
            <w:tcW w:w="663" w:type="dxa"/>
            <w:tcBorders>
              <w:top w:val="single" w:sz="4" w:space="0" w:color="auto"/>
              <w:left w:val="single" w:sz="4" w:space="0" w:color="auto"/>
              <w:bottom w:val="single" w:sz="4" w:space="0" w:color="auto"/>
              <w:right w:val="single" w:sz="4" w:space="0" w:color="auto"/>
            </w:tcBorders>
          </w:tcPr>
          <w:p w14:paraId="61319F2F"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0493754D" w14:textId="77777777" w:rsidTr="00FE0A91">
        <w:tc>
          <w:tcPr>
            <w:tcW w:w="958" w:type="dxa"/>
            <w:tcBorders>
              <w:top w:val="single" w:sz="4" w:space="0" w:color="auto"/>
              <w:left w:val="single" w:sz="4" w:space="0" w:color="auto"/>
              <w:bottom w:val="single" w:sz="4" w:space="0" w:color="auto"/>
              <w:right w:val="single" w:sz="4" w:space="0" w:color="auto"/>
            </w:tcBorders>
          </w:tcPr>
          <w:p w14:paraId="7A411AAA"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4</w:t>
            </w:r>
          </w:p>
        </w:tc>
        <w:tc>
          <w:tcPr>
            <w:tcW w:w="731" w:type="dxa"/>
            <w:tcBorders>
              <w:top w:val="single" w:sz="4" w:space="0" w:color="auto"/>
              <w:left w:val="single" w:sz="4" w:space="0" w:color="auto"/>
              <w:bottom w:val="single" w:sz="4" w:space="0" w:color="auto"/>
              <w:right w:val="single" w:sz="4" w:space="0" w:color="auto"/>
            </w:tcBorders>
          </w:tcPr>
          <w:p w14:paraId="2EA8F387" w14:textId="77777777" w:rsidR="00292ECE" w:rsidRPr="006D166C" w:rsidRDefault="00292ECE" w:rsidP="006D166C">
            <w:pPr>
              <w:spacing w:after="0" w:line="240" w:lineRule="auto"/>
              <w:rPr>
                <w:rFonts w:ascii="Times New Roman" w:hAnsi="Times New Roman" w:cs="Times New Roman"/>
                <w:color w:val="000000" w:themeColor="text1"/>
              </w:rPr>
            </w:pPr>
            <w:proofErr w:type="spellStart"/>
            <w:r w:rsidRPr="006D166C">
              <w:rPr>
                <w:rFonts w:ascii="Times New Roman" w:hAnsi="Times New Roman" w:cs="Times New Roman"/>
                <w:color w:val="000000" w:themeColor="text1"/>
              </w:rPr>
              <w:t>Kebahasaan</w:t>
            </w:r>
            <w:proofErr w:type="spellEnd"/>
          </w:p>
        </w:tc>
        <w:tc>
          <w:tcPr>
            <w:tcW w:w="342" w:type="dxa"/>
            <w:tcBorders>
              <w:top w:val="single" w:sz="4" w:space="0" w:color="auto"/>
              <w:left w:val="single" w:sz="4" w:space="0" w:color="auto"/>
              <w:bottom w:val="single" w:sz="4" w:space="0" w:color="auto"/>
              <w:right w:val="single" w:sz="4" w:space="0" w:color="auto"/>
            </w:tcBorders>
          </w:tcPr>
          <w:p w14:paraId="229360FB"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342" w:type="dxa"/>
            <w:tcBorders>
              <w:top w:val="single" w:sz="4" w:space="0" w:color="auto"/>
              <w:left w:val="single" w:sz="4" w:space="0" w:color="auto"/>
              <w:bottom w:val="single" w:sz="4" w:space="0" w:color="auto"/>
              <w:right w:val="single" w:sz="4" w:space="0" w:color="auto"/>
            </w:tcBorders>
          </w:tcPr>
          <w:p w14:paraId="0AFC35FC"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6" w:type="dxa"/>
            <w:tcBorders>
              <w:top w:val="single" w:sz="4" w:space="0" w:color="auto"/>
              <w:left w:val="single" w:sz="4" w:space="0" w:color="auto"/>
              <w:bottom w:val="single" w:sz="4" w:space="0" w:color="auto"/>
              <w:right w:val="single" w:sz="4" w:space="0" w:color="auto"/>
            </w:tcBorders>
          </w:tcPr>
          <w:p w14:paraId="08AFABE3" w14:textId="77777777" w:rsidR="00292ECE" w:rsidRPr="006D166C" w:rsidRDefault="00751858" w:rsidP="006D166C">
            <w:pPr>
              <w:spacing w:after="0" w:line="240" w:lineRule="auto"/>
              <w:ind w:left="-108" w:right="-108"/>
              <w:rPr>
                <w:rFonts w:ascii="Times New Roman" w:eastAsia="Calibri"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15</m:t>
                    </m:r>
                  </m:num>
                  <m:den>
                    <m:r>
                      <w:rPr>
                        <w:rFonts w:ascii="Cambria Math" w:hAnsi="Cambria Math" w:cs="Times New Roman"/>
                        <w:color w:val="000000" w:themeColor="text1"/>
                      </w:rPr>
                      <m:t>15</m:t>
                    </m:r>
                  </m:den>
                </m:f>
                <m:r>
                  <w:rPr>
                    <w:rFonts w:ascii="Cambria Math" w:hAnsi="Cambria Math" w:cs="Times New Roman"/>
                    <w:color w:val="000000" w:themeColor="text1"/>
                  </w:rPr>
                  <m:t>×100%=100%</m:t>
                </m:r>
              </m:oMath>
            </m:oMathPara>
          </w:p>
        </w:tc>
        <w:tc>
          <w:tcPr>
            <w:tcW w:w="663" w:type="dxa"/>
            <w:tcBorders>
              <w:top w:val="single" w:sz="4" w:space="0" w:color="auto"/>
              <w:left w:val="single" w:sz="4" w:space="0" w:color="auto"/>
              <w:bottom w:val="single" w:sz="4" w:space="0" w:color="auto"/>
              <w:right w:val="single" w:sz="4" w:space="0" w:color="auto"/>
            </w:tcBorders>
          </w:tcPr>
          <w:p w14:paraId="5661E4CD"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52D95A97" w14:textId="77777777" w:rsidTr="00FE0A91">
        <w:tc>
          <w:tcPr>
            <w:tcW w:w="958" w:type="dxa"/>
            <w:tcBorders>
              <w:top w:val="single" w:sz="4" w:space="0" w:color="auto"/>
              <w:left w:val="single" w:sz="4" w:space="0" w:color="auto"/>
              <w:bottom w:val="single" w:sz="4" w:space="0" w:color="auto"/>
              <w:right w:val="single" w:sz="4" w:space="0" w:color="auto"/>
            </w:tcBorders>
          </w:tcPr>
          <w:p w14:paraId="2807C2DF" w14:textId="77777777" w:rsidR="00292ECE" w:rsidRPr="006D166C" w:rsidRDefault="00292ECE" w:rsidP="006D166C">
            <w:pPr>
              <w:spacing w:after="0" w:line="240" w:lineRule="auto"/>
              <w:ind w:left="-108" w:right="-108"/>
              <w:jc w:val="center"/>
              <w:rPr>
                <w:rFonts w:ascii="Times New Roman" w:hAnsi="Times New Roman" w:cs="Times New Roman"/>
              </w:rPr>
            </w:pPr>
            <w:r w:rsidRPr="006D166C">
              <w:rPr>
                <w:rFonts w:ascii="Times New Roman" w:hAnsi="Times New Roman" w:cs="Times New Roman"/>
              </w:rPr>
              <w:t>5</w:t>
            </w:r>
          </w:p>
        </w:tc>
        <w:tc>
          <w:tcPr>
            <w:tcW w:w="731" w:type="dxa"/>
            <w:tcBorders>
              <w:top w:val="single" w:sz="4" w:space="0" w:color="auto"/>
              <w:left w:val="single" w:sz="4" w:space="0" w:color="auto"/>
              <w:bottom w:val="single" w:sz="4" w:space="0" w:color="auto"/>
              <w:right w:val="single" w:sz="4" w:space="0" w:color="auto"/>
            </w:tcBorders>
          </w:tcPr>
          <w:p w14:paraId="4CCBABD2" w14:textId="77777777" w:rsidR="00292ECE" w:rsidRPr="006D166C" w:rsidRDefault="00292ECE" w:rsidP="006D166C">
            <w:pPr>
              <w:spacing w:after="0" w:line="240" w:lineRule="auto"/>
              <w:rPr>
                <w:rFonts w:ascii="Times New Roman" w:hAnsi="Times New Roman" w:cs="Times New Roman"/>
                <w:color w:val="000000" w:themeColor="text1"/>
              </w:rPr>
            </w:pPr>
            <w:proofErr w:type="spellStart"/>
            <w:r w:rsidRPr="006D166C">
              <w:rPr>
                <w:rFonts w:ascii="Times New Roman" w:hAnsi="Times New Roman" w:cs="Times New Roman"/>
                <w:color w:val="000000" w:themeColor="text1"/>
              </w:rPr>
              <w:t>Kompetensi</w:t>
            </w:r>
            <w:proofErr w:type="spellEnd"/>
          </w:p>
        </w:tc>
        <w:tc>
          <w:tcPr>
            <w:tcW w:w="342" w:type="dxa"/>
            <w:tcBorders>
              <w:top w:val="single" w:sz="4" w:space="0" w:color="auto"/>
              <w:left w:val="single" w:sz="4" w:space="0" w:color="auto"/>
              <w:bottom w:val="single" w:sz="4" w:space="0" w:color="auto"/>
              <w:right w:val="single" w:sz="4" w:space="0" w:color="auto"/>
            </w:tcBorders>
          </w:tcPr>
          <w:p w14:paraId="3C8B63B7"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342" w:type="dxa"/>
            <w:tcBorders>
              <w:top w:val="single" w:sz="4" w:space="0" w:color="auto"/>
              <w:left w:val="single" w:sz="4" w:space="0" w:color="auto"/>
              <w:bottom w:val="single" w:sz="4" w:space="0" w:color="auto"/>
              <w:right w:val="single" w:sz="4" w:space="0" w:color="auto"/>
            </w:tcBorders>
          </w:tcPr>
          <w:p w14:paraId="4A7D47CF"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15</w:t>
            </w:r>
          </w:p>
        </w:tc>
        <w:tc>
          <w:tcPr>
            <w:tcW w:w="686" w:type="dxa"/>
            <w:tcBorders>
              <w:top w:val="single" w:sz="4" w:space="0" w:color="auto"/>
              <w:left w:val="single" w:sz="4" w:space="0" w:color="auto"/>
              <w:bottom w:val="single" w:sz="4" w:space="0" w:color="auto"/>
              <w:right w:val="single" w:sz="4" w:space="0" w:color="auto"/>
            </w:tcBorders>
          </w:tcPr>
          <w:p w14:paraId="4338B25B" w14:textId="77777777" w:rsidR="00292ECE" w:rsidRPr="006D166C" w:rsidRDefault="00751858" w:rsidP="006D166C">
            <w:pPr>
              <w:spacing w:after="0" w:line="240" w:lineRule="auto"/>
              <w:ind w:left="-108" w:right="-108"/>
              <w:rPr>
                <w:rFonts w:ascii="Times New Roman" w:eastAsia="Calibri"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15</m:t>
                    </m:r>
                  </m:num>
                  <m:den>
                    <m:r>
                      <w:rPr>
                        <w:rFonts w:ascii="Cambria Math" w:hAnsi="Cambria Math" w:cs="Times New Roman"/>
                        <w:color w:val="000000" w:themeColor="text1"/>
                      </w:rPr>
                      <m:t>15</m:t>
                    </m:r>
                  </m:den>
                </m:f>
                <m:r>
                  <w:rPr>
                    <w:rFonts w:ascii="Cambria Math" w:hAnsi="Cambria Math" w:cs="Times New Roman"/>
                    <w:color w:val="000000" w:themeColor="text1"/>
                  </w:rPr>
                  <m:t>×100%=100%</m:t>
                </m:r>
              </m:oMath>
            </m:oMathPara>
          </w:p>
        </w:tc>
        <w:tc>
          <w:tcPr>
            <w:tcW w:w="663" w:type="dxa"/>
            <w:tcBorders>
              <w:top w:val="single" w:sz="4" w:space="0" w:color="auto"/>
              <w:left w:val="single" w:sz="4" w:space="0" w:color="auto"/>
              <w:bottom w:val="single" w:sz="4" w:space="0" w:color="auto"/>
              <w:right w:val="single" w:sz="4" w:space="0" w:color="auto"/>
            </w:tcBorders>
          </w:tcPr>
          <w:p w14:paraId="711F24F2" w14:textId="77777777" w:rsidR="00292ECE" w:rsidRPr="006D166C" w:rsidRDefault="00292ECE" w:rsidP="006D166C">
            <w:pPr>
              <w:spacing w:after="0" w:line="240" w:lineRule="auto"/>
              <w:ind w:left="-108" w:right="-108"/>
              <w:jc w:val="center"/>
              <w:rPr>
                <w:rFonts w:ascii="Times New Roman" w:hAnsi="Times New Roman" w:cs="Times New Roman"/>
              </w:rPr>
            </w:pPr>
            <w:proofErr w:type="spellStart"/>
            <w:r w:rsidRPr="006D166C">
              <w:rPr>
                <w:rFonts w:ascii="Times New Roman" w:hAnsi="Times New Roman" w:cs="Times New Roman"/>
              </w:rPr>
              <w:t>Sangat</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p>
        </w:tc>
      </w:tr>
      <w:tr w:rsidR="00292ECE" w:rsidRPr="006D166C" w14:paraId="6E8068C0" w14:textId="77777777" w:rsidTr="00FE0A91">
        <w:tc>
          <w:tcPr>
            <w:tcW w:w="1689" w:type="dxa"/>
            <w:gridSpan w:val="2"/>
            <w:tcBorders>
              <w:top w:val="single" w:sz="4" w:space="0" w:color="auto"/>
              <w:left w:val="single" w:sz="4" w:space="0" w:color="auto"/>
              <w:bottom w:val="single" w:sz="4" w:space="0" w:color="auto"/>
              <w:right w:val="single" w:sz="4" w:space="0" w:color="auto"/>
            </w:tcBorders>
          </w:tcPr>
          <w:p w14:paraId="7775244D" w14:textId="77777777" w:rsidR="00292ECE" w:rsidRPr="006D166C" w:rsidRDefault="00292ECE" w:rsidP="006D166C">
            <w:pPr>
              <w:spacing w:after="0" w:line="240" w:lineRule="auto"/>
              <w:jc w:val="center"/>
              <w:rPr>
                <w:rFonts w:ascii="Times New Roman" w:hAnsi="Times New Roman" w:cs="Times New Roman"/>
                <w:b/>
              </w:rPr>
            </w:pPr>
            <w:proofErr w:type="spellStart"/>
            <w:r w:rsidRPr="006D166C">
              <w:rPr>
                <w:rFonts w:ascii="Times New Roman" w:hAnsi="Times New Roman" w:cs="Times New Roman"/>
                <w:b/>
              </w:rPr>
              <w:t>Jumlah</w:t>
            </w:r>
            <w:proofErr w:type="spellEnd"/>
          </w:p>
        </w:tc>
        <w:tc>
          <w:tcPr>
            <w:tcW w:w="342" w:type="dxa"/>
            <w:tcBorders>
              <w:top w:val="single" w:sz="4" w:space="0" w:color="auto"/>
              <w:left w:val="single" w:sz="4" w:space="0" w:color="auto"/>
              <w:bottom w:val="single" w:sz="4" w:space="0" w:color="auto"/>
              <w:right w:val="single" w:sz="4" w:space="0" w:color="auto"/>
            </w:tcBorders>
          </w:tcPr>
          <w:p w14:paraId="63FE88D2"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85</w:t>
            </w:r>
          </w:p>
        </w:tc>
        <w:tc>
          <w:tcPr>
            <w:tcW w:w="342" w:type="dxa"/>
            <w:tcBorders>
              <w:top w:val="single" w:sz="4" w:space="0" w:color="auto"/>
              <w:left w:val="single" w:sz="4" w:space="0" w:color="auto"/>
              <w:bottom w:val="single" w:sz="4" w:space="0" w:color="auto"/>
              <w:right w:val="single" w:sz="4" w:space="0" w:color="auto"/>
            </w:tcBorders>
          </w:tcPr>
          <w:p w14:paraId="36D3BB07" w14:textId="77777777" w:rsidR="00292ECE" w:rsidRPr="006D166C" w:rsidRDefault="00292ECE" w:rsidP="006D166C">
            <w:pPr>
              <w:spacing w:after="0" w:line="240" w:lineRule="auto"/>
              <w:jc w:val="center"/>
              <w:rPr>
                <w:rFonts w:ascii="Times New Roman" w:hAnsi="Times New Roman" w:cs="Times New Roman"/>
                <w:b/>
              </w:rPr>
            </w:pPr>
            <w:r w:rsidRPr="006D166C">
              <w:rPr>
                <w:rFonts w:ascii="Times New Roman" w:hAnsi="Times New Roman" w:cs="Times New Roman"/>
                <w:b/>
              </w:rPr>
              <w:t>90</w:t>
            </w:r>
          </w:p>
        </w:tc>
        <w:tc>
          <w:tcPr>
            <w:tcW w:w="686" w:type="dxa"/>
            <w:tcBorders>
              <w:top w:val="single" w:sz="4" w:space="0" w:color="auto"/>
              <w:left w:val="single" w:sz="4" w:space="0" w:color="auto"/>
              <w:bottom w:val="single" w:sz="4" w:space="0" w:color="auto"/>
              <w:right w:val="single" w:sz="4" w:space="0" w:color="auto"/>
            </w:tcBorders>
          </w:tcPr>
          <w:p w14:paraId="73BAD41B" w14:textId="77777777" w:rsidR="00292ECE" w:rsidRPr="006D166C" w:rsidRDefault="00751858" w:rsidP="006D166C">
            <w:pPr>
              <w:spacing w:after="0" w:line="240" w:lineRule="auto"/>
              <w:ind w:right="-108"/>
              <w:rPr>
                <w:rFonts w:ascii="Times New Roman" w:hAnsi="Times New Roman" w:cs="Times New Roman"/>
                <w:b/>
                <w:color w:val="000000" w:themeColor="text1"/>
              </w:rPr>
            </w:pPr>
            <m:oMathPara>
              <m:oMathParaPr>
                <m:jc m:val="left"/>
              </m:oMathParaP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85</m:t>
                    </m:r>
                  </m:num>
                  <m:den>
                    <m:r>
                      <m:rPr>
                        <m:sty m:val="bi"/>
                      </m:rPr>
                      <w:rPr>
                        <w:rFonts w:ascii="Cambria Math" w:hAnsi="Cambria Math" w:cs="Times New Roman"/>
                        <w:color w:val="000000" w:themeColor="text1"/>
                      </w:rPr>
                      <m:t>90</m:t>
                    </m:r>
                  </m:den>
                </m:f>
                <m:r>
                  <m:rPr>
                    <m:sty m:val="bi"/>
                  </m:rPr>
                  <w:rPr>
                    <w:rFonts w:ascii="Cambria Math" w:hAnsi="Cambria Math" w:cs="Times New Roman"/>
                    <w:color w:val="000000" w:themeColor="text1"/>
                  </w:rPr>
                  <m:t>×100=94,4%</m:t>
                </m:r>
              </m:oMath>
            </m:oMathPara>
          </w:p>
        </w:tc>
        <w:tc>
          <w:tcPr>
            <w:tcW w:w="663" w:type="dxa"/>
            <w:tcBorders>
              <w:top w:val="single" w:sz="4" w:space="0" w:color="auto"/>
              <w:left w:val="single" w:sz="4" w:space="0" w:color="auto"/>
              <w:bottom w:val="single" w:sz="4" w:space="0" w:color="auto"/>
              <w:right w:val="single" w:sz="4" w:space="0" w:color="auto"/>
            </w:tcBorders>
          </w:tcPr>
          <w:p w14:paraId="61680478" w14:textId="77777777" w:rsidR="00292ECE" w:rsidRPr="006D166C" w:rsidRDefault="00292ECE" w:rsidP="006D166C">
            <w:pPr>
              <w:spacing w:after="0" w:line="240" w:lineRule="auto"/>
              <w:ind w:left="-108" w:right="-108"/>
              <w:jc w:val="center"/>
              <w:rPr>
                <w:rFonts w:ascii="Times New Roman" w:hAnsi="Times New Roman" w:cs="Times New Roman"/>
                <w:b/>
              </w:rPr>
            </w:pPr>
            <w:proofErr w:type="spellStart"/>
            <w:r w:rsidRPr="006D166C">
              <w:rPr>
                <w:rFonts w:ascii="Times New Roman" w:hAnsi="Times New Roman" w:cs="Times New Roman"/>
                <w:b/>
              </w:rPr>
              <w:t>Sangat</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layak</w:t>
            </w:r>
            <w:proofErr w:type="spellEnd"/>
            <w:r w:rsidRPr="006D166C">
              <w:rPr>
                <w:rFonts w:ascii="Times New Roman" w:hAnsi="Times New Roman" w:cs="Times New Roman"/>
                <w:b/>
              </w:rPr>
              <w:t xml:space="preserve"> </w:t>
            </w:r>
            <w:proofErr w:type="spellStart"/>
            <w:r w:rsidRPr="006D166C">
              <w:rPr>
                <w:rFonts w:ascii="Times New Roman" w:hAnsi="Times New Roman" w:cs="Times New Roman"/>
                <w:b/>
              </w:rPr>
              <w:t>digunakan</w:t>
            </w:r>
            <w:proofErr w:type="spellEnd"/>
          </w:p>
        </w:tc>
      </w:tr>
    </w:tbl>
    <w:p w14:paraId="4F3F82F0" w14:textId="77777777" w:rsidR="00292ECE" w:rsidRPr="006D166C" w:rsidRDefault="00292ECE" w:rsidP="006D166C">
      <w:pPr>
        <w:pStyle w:val="ListParagraph"/>
        <w:spacing w:after="0" w:line="240" w:lineRule="auto"/>
        <w:ind w:left="993" w:firstLine="720"/>
        <w:rPr>
          <w:rFonts w:ascii="Times New Roman" w:hAnsi="Times New Roman" w:cs="Times New Roman"/>
          <w:color w:val="000000"/>
        </w:rPr>
      </w:pPr>
    </w:p>
    <w:p w14:paraId="528F0E53" w14:textId="77777777" w:rsidR="00292ECE" w:rsidRPr="006D166C" w:rsidRDefault="00292ECE" w:rsidP="006D166C">
      <w:pPr>
        <w:pStyle w:val="ListParagraph"/>
        <w:spacing w:after="0" w:line="240" w:lineRule="auto"/>
        <w:ind w:left="0"/>
        <w:rPr>
          <w:rFonts w:ascii="Times New Roman" w:hAnsi="Times New Roman" w:cs="Times New Roman"/>
          <w:color w:val="000000"/>
        </w:rPr>
      </w:pPr>
      <w:r w:rsidRPr="006D166C">
        <w:rPr>
          <w:rFonts w:ascii="Times New Roman" w:hAnsi="Times New Roman" w:cs="Times New Roman"/>
          <w:noProof/>
          <w:lang w:val="en-US"/>
        </w:rPr>
        <w:lastRenderedPageBreak/>
        <w:drawing>
          <wp:inline distT="0" distB="0" distL="0" distR="0" wp14:anchorId="6688B491" wp14:editId="3C0DAB05">
            <wp:extent cx="2676525" cy="296227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FCCA01" w14:textId="77777777" w:rsidR="00FD2D85" w:rsidRPr="006D166C" w:rsidRDefault="00FD2D85" w:rsidP="006D166C">
      <w:pPr>
        <w:pStyle w:val="ListParagraph"/>
        <w:spacing w:after="0" w:line="240" w:lineRule="auto"/>
        <w:ind w:left="0"/>
        <w:jc w:val="center"/>
        <w:rPr>
          <w:rFonts w:ascii="Times New Roman" w:hAnsi="Times New Roman" w:cs="Times New Roman"/>
          <w:color w:val="000000"/>
        </w:rPr>
      </w:pPr>
    </w:p>
    <w:p w14:paraId="55255786" w14:textId="0DADF781"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rPr>
        <w:t xml:space="preserve">Gambar 4.12 Grafik </w:t>
      </w:r>
      <w:r w:rsidRPr="006D166C">
        <w:rPr>
          <w:rFonts w:ascii="Times New Roman" w:hAnsi="Times New Roman" w:cs="Times New Roman"/>
          <w:bCs/>
          <w:color w:val="000000"/>
        </w:rPr>
        <w:t>Hasil Analisis Penilaian Uji Coba Lapangan Awal Ahli Materi</w:t>
      </w:r>
    </w:p>
    <w:p w14:paraId="149B9390" w14:textId="77777777" w:rsidR="00292ECE" w:rsidRPr="006D166C" w:rsidRDefault="00292ECE" w:rsidP="006D166C">
      <w:pPr>
        <w:pStyle w:val="ListParagraph"/>
        <w:spacing w:after="0" w:line="240" w:lineRule="auto"/>
        <w:ind w:left="0" w:firstLine="720"/>
        <w:jc w:val="both"/>
        <w:rPr>
          <w:rFonts w:ascii="Times New Roman" w:hAnsi="Times New Roman" w:cs="Times New Roman"/>
          <w:color w:val="000000"/>
        </w:rPr>
      </w:pPr>
    </w:p>
    <w:p w14:paraId="2F78B3A9" w14:textId="77777777" w:rsidR="00292ECE" w:rsidRPr="006D166C" w:rsidRDefault="00292ECE" w:rsidP="006D166C">
      <w:pPr>
        <w:pStyle w:val="ListParagraph"/>
        <w:spacing w:after="0" w:line="240" w:lineRule="auto"/>
        <w:ind w:left="0" w:firstLine="720"/>
        <w:jc w:val="both"/>
        <w:rPr>
          <w:rFonts w:ascii="Times New Roman" w:hAnsi="Times New Roman" w:cs="Times New Roman"/>
          <w:color w:val="000000" w:themeColor="text1"/>
        </w:rPr>
      </w:pPr>
      <w:r w:rsidRPr="006D166C">
        <w:rPr>
          <w:rFonts w:ascii="Times New Roman" w:hAnsi="Times New Roman" w:cs="Times New Roman"/>
          <w:color w:val="000000"/>
        </w:rPr>
        <w:t xml:space="preserve">Pada tabel 4.6 dan gambar grafik 4.10 menunjukan bahwa hasil analisis </w:t>
      </w:r>
      <w:r w:rsidRPr="006D166C">
        <w:rPr>
          <w:rFonts w:ascii="Times New Roman" w:hAnsi="Times New Roman" w:cs="Times New Roman"/>
          <w:bCs/>
          <w:color w:val="000000"/>
        </w:rPr>
        <w:t>penilaian uji coba lapangan awal ahli materi</w:t>
      </w:r>
      <w:r w:rsidRPr="006D166C">
        <w:rPr>
          <w:rFonts w:ascii="Times New Roman" w:hAnsi="Times New Roman" w:cs="Times New Roman"/>
          <w:color w:val="000000"/>
        </w:rPr>
        <w:t xml:space="preserve"> mendapatkan persentase skor total sebesar 94,4% dengan kriteria </w:t>
      </w:r>
      <w:r w:rsidRPr="006D166C">
        <w:rPr>
          <w:rFonts w:ascii="Times New Roman" w:hAnsi="Times New Roman" w:cs="Times New Roman"/>
          <w:iCs/>
          <w:color w:val="000000"/>
        </w:rPr>
        <w:t>sangat layak</w:t>
      </w:r>
      <w:r w:rsidRPr="006D166C">
        <w:rPr>
          <w:rFonts w:ascii="Times New Roman" w:hAnsi="Times New Roman" w:cs="Times New Roman"/>
          <w:i/>
          <w:iCs/>
          <w:color w:val="000000"/>
        </w:rPr>
        <w:t>.</w:t>
      </w:r>
      <w:r w:rsidRPr="006D166C">
        <w:rPr>
          <w:rFonts w:ascii="Times New Roman" w:hAnsi="Times New Roman" w:cs="Times New Roman"/>
          <w:color w:val="000000" w:themeColor="text1"/>
        </w:rPr>
        <w:t xml:space="preserve"> Sehingga dari hasil ini peneliti sudah mendapat hasil kevalidan yang jauh lebih baik.</w:t>
      </w:r>
    </w:p>
    <w:p w14:paraId="449124A6" w14:textId="77777777" w:rsidR="00292ECE" w:rsidRPr="006D166C" w:rsidRDefault="00292ECE" w:rsidP="006D166C">
      <w:pPr>
        <w:pStyle w:val="ListParagraph"/>
        <w:spacing w:after="0" w:line="240" w:lineRule="auto"/>
        <w:ind w:left="0" w:firstLine="720"/>
        <w:rPr>
          <w:rFonts w:ascii="Times New Roman" w:hAnsi="Times New Roman" w:cs="Times New Roman"/>
          <w:color w:val="000000" w:themeColor="text1"/>
        </w:rPr>
      </w:pPr>
    </w:p>
    <w:p w14:paraId="0F37CE5F" w14:textId="77777777" w:rsidR="00292ECE" w:rsidRPr="006D166C" w:rsidRDefault="00292ECE" w:rsidP="006D166C">
      <w:pPr>
        <w:pStyle w:val="ListParagraph"/>
        <w:numPr>
          <w:ilvl w:val="0"/>
          <w:numId w:val="3"/>
        </w:numPr>
        <w:spacing w:after="200" w:line="240" w:lineRule="auto"/>
        <w:ind w:left="284" w:hanging="284"/>
        <w:jc w:val="both"/>
        <w:rPr>
          <w:rFonts w:ascii="Times New Roman" w:hAnsi="Times New Roman" w:cs="Times New Roman"/>
          <w:b/>
          <w:color w:val="000000" w:themeColor="text1"/>
        </w:rPr>
      </w:pPr>
      <w:r w:rsidRPr="006D166C">
        <w:rPr>
          <w:rFonts w:ascii="Times New Roman" w:hAnsi="Times New Roman" w:cs="Times New Roman"/>
          <w:b/>
          <w:color w:val="000000" w:themeColor="text1"/>
        </w:rPr>
        <w:t>Angket Respon Siswa</w:t>
      </w:r>
    </w:p>
    <w:p w14:paraId="6AF4D2B9" w14:textId="77777777" w:rsidR="00292ECE" w:rsidRPr="006D166C" w:rsidRDefault="00292ECE" w:rsidP="006D166C">
      <w:pPr>
        <w:pStyle w:val="ListParagraph"/>
        <w:spacing w:line="240" w:lineRule="auto"/>
        <w:ind w:left="284" w:firstLine="720"/>
        <w:jc w:val="both"/>
        <w:rPr>
          <w:rFonts w:ascii="Times New Roman" w:hAnsi="Times New Roman" w:cs="Times New Roman"/>
          <w:b/>
          <w:color w:val="000000" w:themeColor="text1"/>
        </w:rPr>
      </w:pPr>
      <w:r w:rsidRPr="006D166C">
        <w:rPr>
          <w:rFonts w:ascii="Times New Roman" w:hAnsi="Times New Roman" w:cs="Times New Roman"/>
        </w:rPr>
        <w:t xml:space="preserve">Angket respon siswa ini digunakan untuk memperoleh data mengenai respon siswa terhadap </w:t>
      </w:r>
      <w:r w:rsidRPr="006D166C">
        <w:rPr>
          <w:rFonts w:ascii="Times New Roman" w:hAnsi="Times New Roman" w:cs="Times New Roman"/>
          <w:color w:val="000000" w:themeColor="text1"/>
        </w:rPr>
        <w:t>media engklek opersia</w:t>
      </w:r>
      <w:r w:rsidRPr="006D166C">
        <w:rPr>
          <w:rFonts w:ascii="Times New Roman" w:hAnsi="Times New Roman" w:cs="Times New Roman"/>
        </w:rPr>
        <w:t xml:space="preserve">. Angket respon siswa berisi 20 pertanyaan untuk mengetahui media yang dikembangkan peneiti dapat diterima oleh peserta didik atau tidak. Angket respon siswa diberikan setelah siswa mengikuti pembelajaran menggunakan </w:t>
      </w:r>
      <w:r w:rsidRPr="006D166C">
        <w:rPr>
          <w:rFonts w:ascii="Times New Roman" w:hAnsi="Times New Roman" w:cs="Times New Roman"/>
          <w:color w:val="000000" w:themeColor="text1"/>
        </w:rPr>
        <w:t>media engklek opersia</w:t>
      </w:r>
      <w:r w:rsidRPr="006D166C">
        <w:rPr>
          <w:rFonts w:ascii="Times New Roman" w:hAnsi="Times New Roman" w:cs="Times New Roman"/>
        </w:rPr>
        <w:t xml:space="preserve">. Setiap nomor pertanyaan memiliki jawaban “Ya” dengan skor 1 dan jawaban “Tidak” dengan skor 0 dengan skor presentase tiap soal. Data hasil analisis angket respon siswa terhadap </w:t>
      </w:r>
      <w:r w:rsidRPr="006D166C">
        <w:rPr>
          <w:rFonts w:ascii="Times New Roman" w:hAnsi="Times New Roman" w:cs="Times New Roman"/>
          <w:color w:val="000000" w:themeColor="text1"/>
        </w:rPr>
        <w:t>media engklek opersia</w:t>
      </w:r>
      <w:r w:rsidRPr="006D166C">
        <w:rPr>
          <w:rFonts w:ascii="Times New Roman" w:hAnsi="Times New Roman" w:cs="Times New Roman"/>
        </w:rPr>
        <w:t xml:space="preserve"> adalah sebagai berikut:</w:t>
      </w:r>
    </w:p>
    <w:p w14:paraId="2473AB18" w14:textId="77777777" w:rsidR="00CB6CC4" w:rsidRPr="006D166C" w:rsidRDefault="00CB6CC4" w:rsidP="006D166C">
      <w:pPr>
        <w:pStyle w:val="ListParagraph"/>
        <w:spacing w:after="0" w:line="240" w:lineRule="auto"/>
        <w:ind w:left="0"/>
        <w:jc w:val="center"/>
        <w:rPr>
          <w:rFonts w:ascii="Times New Roman" w:hAnsi="Times New Roman" w:cs="Times New Roman"/>
          <w:color w:val="000000" w:themeColor="text1"/>
        </w:rPr>
      </w:pPr>
    </w:p>
    <w:p w14:paraId="4D44F699" w14:textId="09D7520E" w:rsidR="00292ECE" w:rsidRPr="006D166C" w:rsidRDefault="00292ECE" w:rsidP="006D166C">
      <w:pPr>
        <w:pStyle w:val="ListParagraph"/>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Tabel 4.7</w:t>
      </w:r>
    </w:p>
    <w:p w14:paraId="69B51AEE" w14:textId="77777777" w:rsidR="00292ECE" w:rsidRPr="006D166C" w:rsidRDefault="00292ECE" w:rsidP="006D166C">
      <w:pPr>
        <w:pStyle w:val="ListParagraph"/>
        <w:spacing w:after="0" w:line="240" w:lineRule="auto"/>
        <w:ind w:left="284" w:firstLine="720"/>
        <w:rPr>
          <w:rStyle w:val="fontstyle21"/>
          <w:color w:val="000000" w:themeColor="text1"/>
          <w:sz w:val="22"/>
          <w:szCs w:val="22"/>
        </w:rPr>
      </w:pPr>
      <w:r w:rsidRPr="006D166C">
        <w:rPr>
          <w:rStyle w:val="fontstyle21"/>
          <w:color w:val="000000" w:themeColor="text1"/>
          <w:sz w:val="22"/>
          <w:szCs w:val="22"/>
        </w:rPr>
        <w:t>Hasil Angket Respon Siswa Uji Coba Lapangan Awal</w:t>
      </w:r>
    </w:p>
    <w:tbl>
      <w:tblPr>
        <w:tblW w:w="4166" w:type="dxa"/>
        <w:tblInd w:w="108" w:type="dxa"/>
        <w:tblLayout w:type="fixed"/>
        <w:tblLook w:val="04A0" w:firstRow="1" w:lastRow="0" w:firstColumn="1" w:lastColumn="0" w:noHBand="0" w:noVBand="1"/>
      </w:tblPr>
      <w:tblGrid>
        <w:gridCol w:w="426"/>
        <w:gridCol w:w="2258"/>
        <w:gridCol w:w="698"/>
        <w:gridCol w:w="784"/>
      </w:tblGrid>
      <w:tr w:rsidR="00292ECE" w:rsidRPr="006D166C" w14:paraId="05065317"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63D70403" w14:textId="77777777" w:rsidR="00292ECE" w:rsidRPr="006D166C" w:rsidRDefault="00292ECE" w:rsidP="006D166C">
            <w:pPr>
              <w:pStyle w:val="ListParagraph"/>
              <w:tabs>
                <w:tab w:val="left" w:pos="1170"/>
              </w:tabs>
              <w:spacing w:after="0" w:line="240" w:lineRule="auto"/>
              <w:ind w:left="-108" w:right="-108"/>
              <w:jc w:val="center"/>
              <w:rPr>
                <w:rFonts w:ascii="Times New Roman" w:hAnsi="Times New Roman" w:cs="Times New Roman"/>
                <w:b/>
                <w:color w:val="000000" w:themeColor="text1"/>
              </w:rPr>
            </w:pPr>
            <w:r w:rsidRPr="006D166C">
              <w:rPr>
                <w:rFonts w:ascii="Times New Roman" w:hAnsi="Times New Roman" w:cs="Times New Roman"/>
                <w:b/>
                <w:color w:val="000000" w:themeColor="text1"/>
              </w:rPr>
              <w:t>No</w:t>
            </w:r>
          </w:p>
        </w:tc>
        <w:tc>
          <w:tcPr>
            <w:tcW w:w="2258" w:type="dxa"/>
            <w:tcBorders>
              <w:top w:val="single" w:sz="4" w:space="0" w:color="auto"/>
              <w:left w:val="single" w:sz="4" w:space="0" w:color="auto"/>
              <w:bottom w:val="single" w:sz="4" w:space="0" w:color="auto"/>
              <w:right w:val="single" w:sz="4" w:space="0" w:color="auto"/>
            </w:tcBorders>
          </w:tcPr>
          <w:p w14:paraId="4AC1C1FA"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b/>
                <w:color w:val="000000" w:themeColor="text1"/>
              </w:rPr>
            </w:pPr>
            <w:r w:rsidRPr="006D166C">
              <w:rPr>
                <w:rFonts w:ascii="Times New Roman" w:hAnsi="Times New Roman" w:cs="Times New Roman"/>
                <w:b/>
                <w:color w:val="000000" w:themeColor="text1"/>
              </w:rPr>
              <w:t>Nama Siswa</w:t>
            </w:r>
          </w:p>
        </w:tc>
        <w:tc>
          <w:tcPr>
            <w:tcW w:w="698" w:type="dxa"/>
            <w:tcBorders>
              <w:top w:val="single" w:sz="4" w:space="0" w:color="auto"/>
              <w:left w:val="single" w:sz="4" w:space="0" w:color="auto"/>
              <w:bottom w:val="single" w:sz="4" w:space="0" w:color="auto"/>
              <w:right w:val="single" w:sz="4" w:space="0" w:color="auto"/>
            </w:tcBorders>
          </w:tcPr>
          <w:p w14:paraId="063B7A53" w14:textId="77777777" w:rsidR="00292ECE" w:rsidRPr="006D166C" w:rsidRDefault="00292ECE" w:rsidP="006D166C">
            <w:pPr>
              <w:pStyle w:val="ListParagraph"/>
              <w:tabs>
                <w:tab w:val="left" w:pos="1170"/>
              </w:tabs>
              <w:spacing w:after="0" w:line="240" w:lineRule="auto"/>
              <w:ind w:left="-108" w:right="-108"/>
              <w:jc w:val="center"/>
              <w:rPr>
                <w:rFonts w:ascii="Times New Roman" w:hAnsi="Times New Roman" w:cs="Times New Roman"/>
                <w:b/>
                <w:color w:val="000000" w:themeColor="text1"/>
              </w:rPr>
            </w:pPr>
            <w:r w:rsidRPr="006D166C">
              <w:rPr>
                <w:rFonts w:ascii="Times New Roman" w:hAnsi="Times New Roman" w:cs="Times New Roman"/>
                <w:b/>
                <w:color w:val="000000" w:themeColor="text1"/>
              </w:rPr>
              <w:t>Skor</w:t>
            </w:r>
          </w:p>
        </w:tc>
        <w:tc>
          <w:tcPr>
            <w:tcW w:w="784" w:type="dxa"/>
            <w:tcBorders>
              <w:top w:val="single" w:sz="4" w:space="0" w:color="auto"/>
              <w:left w:val="single" w:sz="4" w:space="0" w:color="auto"/>
              <w:bottom w:val="single" w:sz="4" w:space="0" w:color="auto"/>
              <w:right w:val="single" w:sz="4" w:space="0" w:color="auto"/>
            </w:tcBorders>
          </w:tcPr>
          <w:p w14:paraId="32D08836" w14:textId="77777777" w:rsidR="00292ECE" w:rsidRPr="006D166C" w:rsidRDefault="00292ECE" w:rsidP="006D166C">
            <w:pPr>
              <w:pStyle w:val="ListParagraph"/>
              <w:tabs>
                <w:tab w:val="left" w:pos="1170"/>
              </w:tabs>
              <w:spacing w:after="0" w:line="240" w:lineRule="auto"/>
              <w:ind w:left="-108" w:right="-108"/>
              <w:jc w:val="center"/>
              <w:rPr>
                <w:rFonts w:ascii="Times New Roman" w:hAnsi="Times New Roman" w:cs="Times New Roman"/>
                <w:b/>
                <w:color w:val="000000" w:themeColor="text1"/>
              </w:rPr>
            </w:pPr>
            <w:r w:rsidRPr="006D166C">
              <w:rPr>
                <w:rFonts w:ascii="Times New Roman" w:hAnsi="Times New Roman" w:cs="Times New Roman"/>
                <w:b/>
                <w:color w:val="000000" w:themeColor="text1"/>
              </w:rPr>
              <w:t>Skor Ideal</w:t>
            </w:r>
          </w:p>
        </w:tc>
      </w:tr>
      <w:tr w:rsidR="00292ECE" w:rsidRPr="006D166C" w14:paraId="26807B47"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5EAE5A2B"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w:t>
            </w:r>
          </w:p>
        </w:tc>
        <w:tc>
          <w:tcPr>
            <w:tcW w:w="2258" w:type="dxa"/>
            <w:tcBorders>
              <w:top w:val="single" w:sz="4" w:space="0" w:color="auto"/>
              <w:left w:val="single" w:sz="4" w:space="0" w:color="auto"/>
              <w:bottom w:val="single" w:sz="4" w:space="0" w:color="auto"/>
              <w:right w:val="single" w:sz="4" w:space="0" w:color="auto"/>
            </w:tcBorders>
          </w:tcPr>
          <w:p w14:paraId="61C60207"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rPr>
              <w:t>Abda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Rizqi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Faozi</w:t>
            </w:r>
            <w:proofErr w:type="spellEnd"/>
          </w:p>
        </w:tc>
        <w:tc>
          <w:tcPr>
            <w:tcW w:w="698" w:type="dxa"/>
            <w:tcBorders>
              <w:top w:val="single" w:sz="4" w:space="0" w:color="auto"/>
              <w:left w:val="single" w:sz="4" w:space="0" w:color="auto"/>
              <w:bottom w:val="single" w:sz="4" w:space="0" w:color="auto"/>
              <w:right w:val="single" w:sz="4" w:space="0" w:color="auto"/>
            </w:tcBorders>
          </w:tcPr>
          <w:p w14:paraId="0448C1A7"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85</w:t>
            </w:r>
          </w:p>
        </w:tc>
        <w:tc>
          <w:tcPr>
            <w:tcW w:w="784" w:type="dxa"/>
            <w:tcBorders>
              <w:top w:val="single" w:sz="4" w:space="0" w:color="auto"/>
              <w:left w:val="single" w:sz="4" w:space="0" w:color="auto"/>
              <w:bottom w:val="single" w:sz="4" w:space="0" w:color="auto"/>
              <w:right w:val="single" w:sz="4" w:space="0" w:color="auto"/>
            </w:tcBorders>
          </w:tcPr>
          <w:p w14:paraId="7639E7DA"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363454AC"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2A06079E"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2</w:t>
            </w:r>
          </w:p>
        </w:tc>
        <w:tc>
          <w:tcPr>
            <w:tcW w:w="2258" w:type="dxa"/>
            <w:tcBorders>
              <w:top w:val="single" w:sz="4" w:space="0" w:color="auto"/>
              <w:left w:val="single" w:sz="4" w:space="0" w:color="auto"/>
              <w:bottom w:val="single" w:sz="4" w:space="0" w:color="auto"/>
              <w:right w:val="single" w:sz="4" w:space="0" w:color="auto"/>
            </w:tcBorders>
          </w:tcPr>
          <w:p w14:paraId="445F1469"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 xml:space="preserve">Abdul </w:t>
            </w:r>
            <w:proofErr w:type="spellStart"/>
            <w:r w:rsidRPr="006D166C">
              <w:rPr>
                <w:rFonts w:ascii="Times New Roman" w:hAnsi="Times New Roman" w:cs="Times New Roman"/>
              </w:rPr>
              <w:t>Fauzan</w:t>
            </w:r>
            <w:proofErr w:type="spellEnd"/>
          </w:p>
        </w:tc>
        <w:tc>
          <w:tcPr>
            <w:tcW w:w="698" w:type="dxa"/>
            <w:tcBorders>
              <w:top w:val="single" w:sz="4" w:space="0" w:color="auto"/>
              <w:left w:val="single" w:sz="4" w:space="0" w:color="auto"/>
              <w:bottom w:val="single" w:sz="4" w:space="0" w:color="auto"/>
              <w:right w:val="single" w:sz="4" w:space="0" w:color="auto"/>
            </w:tcBorders>
          </w:tcPr>
          <w:p w14:paraId="0E9EDC16"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80</w:t>
            </w:r>
          </w:p>
        </w:tc>
        <w:tc>
          <w:tcPr>
            <w:tcW w:w="784" w:type="dxa"/>
            <w:tcBorders>
              <w:top w:val="single" w:sz="4" w:space="0" w:color="auto"/>
              <w:left w:val="single" w:sz="4" w:space="0" w:color="auto"/>
              <w:bottom w:val="single" w:sz="4" w:space="0" w:color="auto"/>
              <w:right w:val="single" w:sz="4" w:space="0" w:color="auto"/>
            </w:tcBorders>
          </w:tcPr>
          <w:p w14:paraId="7F6DE698"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2894944C"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10A12347"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3</w:t>
            </w:r>
          </w:p>
        </w:tc>
        <w:tc>
          <w:tcPr>
            <w:tcW w:w="2258" w:type="dxa"/>
            <w:tcBorders>
              <w:top w:val="single" w:sz="4" w:space="0" w:color="auto"/>
              <w:left w:val="single" w:sz="4" w:space="0" w:color="auto"/>
              <w:bottom w:val="single" w:sz="4" w:space="0" w:color="auto"/>
              <w:right w:val="single" w:sz="4" w:space="0" w:color="auto"/>
            </w:tcBorders>
          </w:tcPr>
          <w:p w14:paraId="10D317A3"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rPr>
              <w:t>Anggun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Ismabil</w:t>
            </w:r>
            <w:proofErr w:type="spellEnd"/>
            <w:r w:rsidRPr="006D166C">
              <w:rPr>
                <w:rFonts w:ascii="Times New Roman" w:hAnsi="Times New Roman" w:cs="Times New Roman"/>
              </w:rPr>
              <w:t xml:space="preserve"> H</w:t>
            </w:r>
          </w:p>
        </w:tc>
        <w:tc>
          <w:tcPr>
            <w:tcW w:w="698" w:type="dxa"/>
            <w:tcBorders>
              <w:top w:val="single" w:sz="4" w:space="0" w:color="auto"/>
              <w:left w:val="single" w:sz="4" w:space="0" w:color="auto"/>
              <w:bottom w:val="single" w:sz="4" w:space="0" w:color="auto"/>
              <w:right w:val="single" w:sz="4" w:space="0" w:color="auto"/>
            </w:tcBorders>
          </w:tcPr>
          <w:p w14:paraId="0D3E8E93"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85</w:t>
            </w:r>
          </w:p>
        </w:tc>
        <w:tc>
          <w:tcPr>
            <w:tcW w:w="784" w:type="dxa"/>
            <w:tcBorders>
              <w:top w:val="single" w:sz="4" w:space="0" w:color="auto"/>
              <w:left w:val="single" w:sz="4" w:space="0" w:color="auto"/>
              <w:bottom w:val="single" w:sz="4" w:space="0" w:color="auto"/>
              <w:right w:val="single" w:sz="4" w:space="0" w:color="auto"/>
            </w:tcBorders>
          </w:tcPr>
          <w:p w14:paraId="33F06662"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4D2A3603"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6709E127"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4</w:t>
            </w:r>
          </w:p>
        </w:tc>
        <w:tc>
          <w:tcPr>
            <w:tcW w:w="2258" w:type="dxa"/>
            <w:tcBorders>
              <w:top w:val="single" w:sz="4" w:space="0" w:color="auto"/>
              <w:left w:val="single" w:sz="4" w:space="0" w:color="auto"/>
              <w:bottom w:val="single" w:sz="4" w:space="0" w:color="auto"/>
              <w:right w:val="single" w:sz="4" w:space="0" w:color="auto"/>
            </w:tcBorders>
          </w:tcPr>
          <w:p w14:paraId="010F8231"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 xml:space="preserve">David </w:t>
            </w:r>
            <w:proofErr w:type="spellStart"/>
            <w:r w:rsidRPr="006D166C">
              <w:rPr>
                <w:rFonts w:ascii="Times New Roman" w:hAnsi="Times New Roman" w:cs="Times New Roman"/>
              </w:rPr>
              <w:t>Aryanto</w:t>
            </w:r>
            <w:proofErr w:type="spellEnd"/>
          </w:p>
        </w:tc>
        <w:tc>
          <w:tcPr>
            <w:tcW w:w="698" w:type="dxa"/>
            <w:tcBorders>
              <w:top w:val="single" w:sz="4" w:space="0" w:color="auto"/>
              <w:left w:val="single" w:sz="4" w:space="0" w:color="auto"/>
              <w:bottom w:val="single" w:sz="4" w:space="0" w:color="auto"/>
              <w:right w:val="single" w:sz="4" w:space="0" w:color="auto"/>
            </w:tcBorders>
          </w:tcPr>
          <w:p w14:paraId="4B02504A"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75</w:t>
            </w:r>
          </w:p>
        </w:tc>
        <w:tc>
          <w:tcPr>
            <w:tcW w:w="784" w:type="dxa"/>
            <w:tcBorders>
              <w:top w:val="single" w:sz="4" w:space="0" w:color="auto"/>
              <w:left w:val="single" w:sz="4" w:space="0" w:color="auto"/>
              <w:bottom w:val="single" w:sz="4" w:space="0" w:color="auto"/>
              <w:right w:val="single" w:sz="4" w:space="0" w:color="auto"/>
            </w:tcBorders>
          </w:tcPr>
          <w:p w14:paraId="32CF1375"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1624CD5B"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6766E801"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5</w:t>
            </w:r>
          </w:p>
        </w:tc>
        <w:tc>
          <w:tcPr>
            <w:tcW w:w="2258" w:type="dxa"/>
            <w:tcBorders>
              <w:top w:val="single" w:sz="4" w:space="0" w:color="auto"/>
              <w:left w:val="single" w:sz="4" w:space="0" w:color="auto"/>
              <w:bottom w:val="single" w:sz="4" w:space="0" w:color="auto"/>
              <w:right w:val="single" w:sz="4" w:space="0" w:color="auto"/>
            </w:tcBorders>
          </w:tcPr>
          <w:p w14:paraId="71DF632C"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 xml:space="preserve">David </w:t>
            </w:r>
            <w:proofErr w:type="spellStart"/>
            <w:r w:rsidRPr="006D166C">
              <w:rPr>
                <w:rFonts w:ascii="Times New Roman" w:hAnsi="Times New Roman" w:cs="Times New Roman"/>
              </w:rPr>
              <w:t>Zidan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Bisaro</w:t>
            </w:r>
            <w:proofErr w:type="spellEnd"/>
          </w:p>
        </w:tc>
        <w:tc>
          <w:tcPr>
            <w:tcW w:w="698" w:type="dxa"/>
            <w:tcBorders>
              <w:top w:val="single" w:sz="4" w:space="0" w:color="auto"/>
              <w:left w:val="single" w:sz="4" w:space="0" w:color="auto"/>
              <w:bottom w:val="single" w:sz="4" w:space="0" w:color="auto"/>
              <w:right w:val="single" w:sz="4" w:space="0" w:color="auto"/>
            </w:tcBorders>
          </w:tcPr>
          <w:p w14:paraId="21EC9602"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85</w:t>
            </w:r>
          </w:p>
        </w:tc>
        <w:tc>
          <w:tcPr>
            <w:tcW w:w="784" w:type="dxa"/>
            <w:tcBorders>
              <w:top w:val="single" w:sz="4" w:space="0" w:color="auto"/>
              <w:left w:val="single" w:sz="4" w:space="0" w:color="auto"/>
              <w:bottom w:val="single" w:sz="4" w:space="0" w:color="auto"/>
              <w:right w:val="single" w:sz="4" w:space="0" w:color="auto"/>
            </w:tcBorders>
          </w:tcPr>
          <w:p w14:paraId="0C438A7E"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0F43B4A8"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1CE6DDC6"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6</w:t>
            </w:r>
          </w:p>
        </w:tc>
        <w:tc>
          <w:tcPr>
            <w:tcW w:w="2258" w:type="dxa"/>
            <w:tcBorders>
              <w:top w:val="single" w:sz="4" w:space="0" w:color="auto"/>
              <w:left w:val="single" w:sz="4" w:space="0" w:color="auto"/>
              <w:bottom w:val="single" w:sz="4" w:space="0" w:color="auto"/>
              <w:right w:val="single" w:sz="4" w:space="0" w:color="auto"/>
            </w:tcBorders>
          </w:tcPr>
          <w:p w14:paraId="5FD6B3DE"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rPr>
              <w:t>Fatihatul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Mufarikhah</w:t>
            </w:r>
            <w:proofErr w:type="spellEnd"/>
          </w:p>
        </w:tc>
        <w:tc>
          <w:tcPr>
            <w:tcW w:w="698" w:type="dxa"/>
            <w:tcBorders>
              <w:top w:val="single" w:sz="4" w:space="0" w:color="auto"/>
              <w:left w:val="single" w:sz="4" w:space="0" w:color="auto"/>
              <w:bottom w:val="single" w:sz="4" w:space="0" w:color="auto"/>
              <w:right w:val="single" w:sz="4" w:space="0" w:color="auto"/>
            </w:tcBorders>
          </w:tcPr>
          <w:p w14:paraId="4ABF3BAA"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80</w:t>
            </w:r>
          </w:p>
        </w:tc>
        <w:tc>
          <w:tcPr>
            <w:tcW w:w="784" w:type="dxa"/>
            <w:tcBorders>
              <w:top w:val="single" w:sz="4" w:space="0" w:color="auto"/>
              <w:left w:val="single" w:sz="4" w:space="0" w:color="auto"/>
              <w:bottom w:val="single" w:sz="4" w:space="0" w:color="auto"/>
              <w:right w:val="single" w:sz="4" w:space="0" w:color="auto"/>
            </w:tcBorders>
          </w:tcPr>
          <w:p w14:paraId="2560D7CE"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05CFC4E7"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33765B10"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7</w:t>
            </w:r>
          </w:p>
        </w:tc>
        <w:tc>
          <w:tcPr>
            <w:tcW w:w="2258" w:type="dxa"/>
            <w:tcBorders>
              <w:top w:val="single" w:sz="4" w:space="0" w:color="auto"/>
              <w:left w:val="single" w:sz="4" w:space="0" w:color="auto"/>
              <w:bottom w:val="single" w:sz="4" w:space="0" w:color="auto"/>
              <w:right w:val="single" w:sz="4" w:space="0" w:color="auto"/>
            </w:tcBorders>
          </w:tcPr>
          <w:p w14:paraId="5E9039F8"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 xml:space="preserve">Fifi </w:t>
            </w:r>
            <w:proofErr w:type="spellStart"/>
            <w:r w:rsidRPr="006D166C">
              <w:rPr>
                <w:rFonts w:ascii="Times New Roman" w:hAnsi="Times New Roman" w:cs="Times New Roman"/>
              </w:rPr>
              <w:t>Fidiana</w:t>
            </w:r>
            <w:proofErr w:type="spellEnd"/>
          </w:p>
        </w:tc>
        <w:tc>
          <w:tcPr>
            <w:tcW w:w="698" w:type="dxa"/>
            <w:tcBorders>
              <w:top w:val="single" w:sz="4" w:space="0" w:color="auto"/>
              <w:left w:val="single" w:sz="4" w:space="0" w:color="auto"/>
              <w:bottom w:val="single" w:sz="4" w:space="0" w:color="auto"/>
              <w:right w:val="single" w:sz="4" w:space="0" w:color="auto"/>
            </w:tcBorders>
          </w:tcPr>
          <w:p w14:paraId="5E0CD208"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75</w:t>
            </w:r>
          </w:p>
        </w:tc>
        <w:tc>
          <w:tcPr>
            <w:tcW w:w="784" w:type="dxa"/>
            <w:tcBorders>
              <w:top w:val="single" w:sz="4" w:space="0" w:color="auto"/>
              <w:left w:val="single" w:sz="4" w:space="0" w:color="auto"/>
              <w:bottom w:val="single" w:sz="4" w:space="0" w:color="auto"/>
              <w:right w:val="single" w:sz="4" w:space="0" w:color="auto"/>
            </w:tcBorders>
          </w:tcPr>
          <w:p w14:paraId="2CE26F2C"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7610633F"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0EC18433"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8</w:t>
            </w:r>
          </w:p>
        </w:tc>
        <w:tc>
          <w:tcPr>
            <w:tcW w:w="2258" w:type="dxa"/>
            <w:tcBorders>
              <w:top w:val="single" w:sz="4" w:space="0" w:color="auto"/>
              <w:left w:val="single" w:sz="4" w:space="0" w:color="auto"/>
              <w:bottom w:val="single" w:sz="4" w:space="0" w:color="auto"/>
              <w:right w:val="single" w:sz="4" w:space="0" w:color="auto"/>
            </w:tcBorders>
          </w:tcPr>
          <w:p w14:paraId="30F9476F"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rPr>
              <w:t>Firman</w:t>
            </w:r>
            <w:proofErr w:type="spellEnd"/>
            <w:r w:rsidRPr="006D166C">
              <w:rPr>
                <w:rFonts w:ascii="Times New Roman" w:hAnsi="Times New Roman" w:cs="Times New Roman"/>
              </w:rPr>
              <w:t xml:space="preserve"> Abdul G</w:t>
            </w:r>
          </w:p>
        </w:tc>
        <w:tc>
          <w:tcPr>
            <w:tcW w:w="698" w:type="dxa"/>
            <w:tcBorders>
              <w:top w:val="single" w:sz="4" w:space="0" w:color="auto"/>
              <w:left w:val="single" w:sz="4" w:space="0" w:color="auto"/>
              <w:bottom w:val="single" w:sz="4" w:space="0" w:color="auto"/>
              <w:right w:val="single" w:sz="4" w:space="0" w:color="auto"/>
            </w:tcBorders>
          </w:tcPr>
          <w:p w14:paraId="66363BEC"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80</w:t>
            </w:r>
          </w:p>
        </w:tc>
        <w:tc>
          <w:tcPr>
            <w:tcW w:w="784" w:type="dxa"/>
            <w:tcBorders>
              <w:top w:val="single" w:sz="4" w:space="0" w:color="auto"/>
              <w:left w:val="single" w:sz="4" w:space="0" w:color="auto"/>
              <w:bottom w:val="single" w:sz="4" w:space="0" w:color="auto"/>
              <w:right w:val="single" w:sz="4" w:space="0" w:color="auto"/>
            </w:tcBorders>
          </w:tcPr>
          <w:p w14:paraId="49A5BB54"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450C91A1"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6DBC7101"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9</w:t>
            </w:r>
          </w:p>
        </w:tc>
        <w:tc>
          <w:tcPr>
            <w:tcW w:w="2258" w:type="dxa"/>
            <w:tcBorders>
              <w:top w:val="single" w:sz="4" w:space="0" w:color="auto"/>
              <w:left w:val="single" w:sz="4" w:space="0" w:color="auto"/>
              <w:bottom w:val="single" w:sz="4" w:space="0" w:color="auto"/>
              <w:right w:val="single" w:sz="4" w:space="0" w:color="auto"/>
            </w:tcBorders>
          </w:tcPr>
          <w:p w14:paraId="71481CC9"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Ivan Maulana R</w:t>
            </w:r>
          </w:p>
        </w:tc>
        <w:tc>
          <w:tcPr>
            <w:tcW w:w="698" w:type="dxa"/>
            <w:tcBorders>
              <w:top w:val="single" w:sz="4" w:space="0" w:color="auto"/>
              <w:left w:val="single" w:sz="4" w:space="0" w:color="auto"/>
              <w:bottom w:val="single" w:sz="4" w:space="0" w:color="auto"/>
              <w:right w:val="single" w:sz="4" w:space="0" w:color="auto"/>
            </w:tcBorders>
          </w:tcPr>
          <w:p w14:paraId="76853ABC"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85</w:t>
            </w:r>
          </w:p>
        </w:tc>
        <w:tc>
          <w:tcPr>
            <w:tcW w:w="784" w:type="dxa"/>
            <w:tcBorders>
              <w:top w:val="single" w:sz="4" w:space="0" w:color="auto"/>
              <w:left w:val="single" w:sz="4" w:space="0" w:color="auto"/>
              <w:bottom w:val="single" w:sz="4" w:space="0" w:color="auto"/>
              <w:right w:val="single" w:sz="4" w:space="0" w:color="auto"/>
            </w:tcBorders>
          </w:tcPr>
          <w:p w14:paraId="702B37E7"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3B392F6E"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0E3B98F2"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10</w:t>
            </w:r>
          </w:p>
        </w:tc>
        <w:tc>
          <w:tcPr>
            <w:tcW w:w="2258" w:type="dxa"/>
            <w:tcBorders>
              <w:top w:val="single" w:sz="4" w:space="0" w:color="auto"/>
              <w:left w:val="single" w:sz="4" w:space="0" w:color="auto"/>
              <w:bottom w:val="single" w:sz="4" w:space="0" w:color="auto"/>
              <w:right w:val="single" w:sz="4" w:space="0" w:color="auto"/>
            </w:tcBorders>
          </w:tcPr>
          <w:p w14:paraId="1F672C05"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 xml:space="preserve">Lulu </w:t>
            </w:r>
            <w:proofErr w:type="spellStart"/>
            <w:r w:rsidRPr="006D166C">
              <w:rPr>
                <w:rFonts w:ascii="Times New Roman" w:hAnsi="Times New Roman" w:cs="Times New Roman"/>
              </w:rPr>
              <w:t>Nasyivatun</w:t>
            </w:r>
            <w:proofErr w:type="spellEnd"/>
          </w:p>
        </w:tc>
        <w:tc>
          <w:tcPr>
            <w:tcW w:w="698" w:type="dxa"/>
            <w:tcBorders>
              <w:top w:val="single" w:sz="4" w:space="0" w:color="auto"/>
              <w:left w:val="single" w:sz="4" w:space="0" w:color="auto"/>
              <w:bottom w:val="single" w:sz="4" w:space="0" w:color="auto"/>
              <w:right w:val="single" w:sz="4" w:space="0" w:color="auto"/>
            </w:tcBorders>
          </w:tcPr>
          <w:p w14:paraId="541086D2"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80</w:t>
            </w:r>
          </w:p>
        </w:tc>
        <w:tc>
          <w:tcPr>
            <w:tcW w:w="784" w:type="dxa"/>
            <w:tcBorders>
              <w:top w:val="single" w:sz="4" w:space="0" w:color="auto"/>
              <w:left w:val="single" w:sz="4" w:space="0" w:color="auto"/>
              <w:bottom w:val="single" w:sz="4" w:space="0" w:color="auto"/>
              <w:right w:val="single" w:sz="4" w:space="0" w:color="auto"/>
            </w:tcBorders>
          </w:tcPr>
          <w:p w14:paraId="1910F950"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0B5B8D6B"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1BDD5FBC"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11</w:t>
            </w:r>
          </w:p>
        </w:tc>
        <w:tc>
          <w:tcPr>
            <w:tcW w:w="2258" w:type="dxa"/>
            <w:tcBorders>
              <w:top w:val="single" w:sz="4" w:space="0" w:color="auto"/>
              <w:left w:val="single" w:sz="4" w:space="0" w:color="auto"/>
              <w:bottom w:val="single" w:sz="4" w:space="0" w:color="auto"/>
              <w:right w:val="single" w:sz="4" w:space="0" w:color="auto"/>
            </w:tcBorders>
          </w:tcPr>
          <w:p w14:paraId="16AE81CC"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 xml:space="preserve">Marvin </w:t>
            </w:r>
            <w:proofErr w:type="spellStart"/>
            <w:r w:rsidRPr="006D166C">
              <w:rPr>
                <w:rFonts w:ascii="Times New Roman" w:hAnsi="Times New Roman" w:cs="Times New Roman"/>
              </w:rPr>
              <w:t>Pratama</w:t>
            </w:r>
            <w:proofErr w:type="spellEnd"/>
          </w:p>
        </w:tc>
        <w:tc>
          <w:tcPr>
            <w:tcW w:w="698" w:type="dxa"/>
            <w:tcBorders>
              <w:top w:val="single" w:sz="4" w:space="0" w:color="auto"/>
              <w:left w:val="single" w:sz="4" w:space="0" w:color="auto"/>
              <w:bottom w:val="single" w:sz="4" w:space="0" w:color="auto"/>
              <w:right w:val="single" w:sz="4" w:space="0" w:color="auto"/>
            </w:tcBorders>
          </w:tcPr>
          <w:p w14:paraId="3FB62210"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80</w:t>
            </w:r>
          </w:p>
        </w:tc>
        <w:tc>
          <w:tcPr>
            <w:tcW w:w="784" w:type="dxa"/>
            <w:tcBorders>
              <w:top w:val="single" w:sz="4" w:space="0" w:color="auto"/>
              <w:left w:val="single" w:sz="4" w:space="0" w:color="auto"/>
              <w:bottom w:val="single" w:sz="4" w:space="0" w:color="auto"/>
              <w:right w:val="single" w:sz="4" w:space="0" w:color="auto"/>
            </w:tcBorders>
          </w:tcPr>
          <w:p w14:paraId="49458712"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0C22731F"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524CE71C"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12</w:t>
            </w:r>
          </w:p>
        </w:tc>
        <w:tc>
          <w:tcPr>
            <w:tcW w:w="2258" w:type="dxa"/>
            <w:tcBorders>
              <w:top w:val="single" w:sz="4" w:space="0" w:color="auto"/>
              <w:left w:val="single" w:sz="4" w:space="0" w:color="auto"/>
              <w:bottom w:val="single" w:sz="4" w:space="0" w:color="auto"/>
              <w:right w:val="single" w:sz="4" w:space="0" w:color="auto"/>
            </w:tcBorders>
          </w:tcPr>
          <w:p w14:paraId="6B4B0193"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Nur Khalifah</w:t>
            </w:r>
          </w:p>
        </w:tc>
        <w:tc>
          <w:tcPr>
            <w:tcW w:w="698" w:type="dxa"/>
            <w:tcBorders>
              <w:top w:val="single" w:sz="4" w:space="0" w:color="auto"/>
              <w:left w:val="single" w:sz="4" w:space="0" w:color="auto"/>
              <w:bottom w:val="single" w:sz="4" w:space="0" w:color="auto"/>
              <w:right w:val="single" w:sz="4" w:space="0" w:color="auto"/>
            </w:tcBorders>
          </w:tcPr>
          <w:p w14:paraId="37884D87"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85</w:t>
            </w:r>
          </w:p>
        </w:tc>
        <w:tc>
          <w:tcPr>
            <w:tcW w:w="784" w:type="dxa"/>
            <w:tcBorders>
              <w:top w:val="single" w:sz="4" w:space="0" w:color="auto"/>
              <w:left w:val="single" w:sz="4" w:space="0" w:color="auto"/>
              <w:bottom w:val="single" w:sz="4" w:space="0" w:color="auto"/>
              <w:right w:val="single" w:sz="4" w:space="0" w:color="auto"/>
            </w:tcBorders>
          </w:tcPr>
          <w:p w14:paraId="031307E4"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7DC9D85A"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20A73612"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13</w:t>
            </w:r>
          </w:p>
        </w:tc>
        <w:tc>
          <w:tcPr>
            <w:tcW w:w="2258" w:type="dxa"/>
            <w:tcBorders>
              <w:top w:val="single" w:sz="4" w:space="0" w:color="auto"/>
              <w:left w:val="single" w:sz="4" w:space="0" w:color="auto"/>
              <w:bottom w:val="single" w:sz="4" w:space="0" w:color="auto"/>
              <w:right w:val="single" w:sz="4" w:space="0" w:color="auto"/>
            </w:tcBorders>
          </w:tcPr>
          <w:p w14:paraId="49D217C9"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 xml:space="preserve">Riza </w:t>
            </w:r>
            <w:proofErr w:type="spellStart"/>
            <w:r w:rsidRPr="006D166C">
              <w:rPr>
                <w:rFonts w:ascii="Times New Roman" w:hAnsi="Times New Roman" w:cs="Times New Roman"/>
              </w:rPr>
              <w:t>Ramadani</w:t>
            </w:r>
            <w:proofErr w:type="spellEnd"/>
          </w:p>
        </w:tc>
        <w:tc>
          <w:tcPr>
            <w:tcW w:w="698" w:type="dxa"/>
            <w:tcBorders>
              <w:top w:val="single" w:sz="4" w:space="0" w:color="auto"/>
              <w:left w:val="single" w:sz="4" w:space="0" w:color="auto"/>
              <w:bottom w:val="single" w:sz="4" w:space="0" w:color="auto"/>
              <w:right w:val="single" w:sz="4" w:space="0" w:color="auto"/>
            </w:tcBorders>
          </w:tcPr>
          <w:p w14:paraId="1BE76103"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80</w:t>
            </w:r>
          </w:p>
        </w:tc>
        <w:tc>
          <w:tcPr>
            <w:tcW w:w="784" w:type="dxa"/>
            <w:tcBorders>
              <w:top w:val="single" w:sz="4" w:space="0" w:color="auto"/>
              <w:left w:val="single" w:sz="4" w:space="0" w:color="auto"/>
              <w:bottom w:val="single" w:sz="4" w:space="0" w:color="auto"/>
              <w:right w:val="single" w:sz="4" w:space="0" w:color="auto"/>
            </w:tcBorders>
          </w:tcPr>
          <w:p w14:paraId="168169F0"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2A2CFEF1"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437DEF6E"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14</w:t>
            </w:r>
          </w:p>
        </w:tc>
        <w:tc>
          <w:tcPr>
            <w:tcW w:w="2258" w:type="dxa"/>
            <w:tcBorders>
              <w:top w:val="single" w:sz="4" w:space="0" w:color="auto"/>
              <w:left w:val="single" w:sz="4" w:space="0" w:color="auto"/>
              <w:bottom w:val="single" w:sz="4" w:space="0" w:color="auto"/>
              <w:right w:val="single" w:sz="4" w:space="0" w:color="auto"/>
            </w:tcBorders>
          </w:tcPr>
          <w:p w14:paraId="515716D1"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rPr>
              <w:t>Rizka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Fitriyani</w:t>
            </w:r>
            <w:proofErr w:type="spellEnd"/>
          </w:p>
        </w:tc>
        <w:tc>
          <w:tcPr>
            <w:tcW w:w="698" w:type="dxa"/>
            <w:tcBorders>
              <w:top w:val="single" w:sz="4" w:space="0" w:color="auto"/>
              <w:left w:val="single" w:sz="4" w:space="0" w:color="auto"/>
              <w:bottom w:val="single" w:sz="4" w:space="0" w:color="auto"/>
              <w:right w:val="single" w:sz="4" w:space="0" w:color="auto"/>
            </w:tcBorders>
          </w:tcPr>
          <w:p w14:paraId="15133130"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85</w:t>
            </w:r>
          </w:p>
        </w:tc>
        <w:tc>
          <w:tcPr>
            <w:tcW w:w="784" w:type="dxa"/>
            <w:tcBorders>
              <w:top w:val="single" w:sz="4" w:space="0" w:color="auto"/>
              <w:left w:val="single" w:sz="4" w:space="0" w:color="auto"/>
              <w:bottom w:val="single" w:sz="4" w:space="0" w:color="auto"/>
              <w:right w:val="single" w:sz="4" w:space="0" w:color="auto"/>
            </w:tcBorders>
          </w:tcPr>
          <w:p w14:paraId="1C52A913"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4B75F5DF" w14:textId="77777777" w:rsidTr="00FE0A91">
        <w:trPr>
          <w:trHeight w:val="263"/>
        </w:trPr>
        <w:tc>
          <w:tcPr>
            <w:tcW w:w="426" w:type="dxa"/>
            <w:tcBorders>
              <w:top w:val="single" w:sz="4" w:space="0" w:color="auto"/>
              <w:left w:val="single" w:sz="4" w:space="0" w:color="auto"/>
              <w:bottom w:val="single" w:sz="4" w:space="0" w:color="auto"/>
              <w:right w:val="single" w:sz="4" w:space="0" w:color="auto"/>
            </w:tcBorders>
          </w:tcPr>
          <w:p w14:paraId="1B3D3081"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15</w:t>
            </w:r>
          </w:p>
        </w:tc>
        <w:tc>
          <w:tcPr>
            <w:tcW w:w="2258" w:type="dxa"/>
            <w:tcBorders>
              <w:top w:val="single" w:sz="4" w:space="0" w:color="auto"/>
              <w:left w:val="single" w:sz="4" w:space="0" w:color="auto"/>
              <w:bottom w:val="single" w:sz="4" w:space="0" w:color="auto"/>
              <w:right w:val="single" w:sz="4" w:space="0" w:color="auto"/>
            </w:tcBorders>
          </w:tcPr>
          <w:p w14:paraId="157A8D3F"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rPr>
              <w:t>Rizkina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Alika</w:t>
            </w:r>
            <w:proofErr w:type="spellEnd"/>
            <w:r w:rsidRPr="006D166C">
              <w:rPr>
                <w:rFonts w:ascii="Times New Roman" w:hAnsi="Times New Roman" w:cs="Times New Roman"/>
              </w:rPr>
              <w:t xml:space="preserve"> Z</w:t>
            </w:r>
          </w:p>
        </w:tc>
        <w:tc>
          <w:tcPr>
            <w:tcW w:w="698" w:type="dxa"/>
            <w:tcBorders>
              <w:top w:val="single" w:sz="4" w:space="0" w:color="auto"/>
              <w:left w:val="single" w:sz="4" w:space="0" w:color="auto"/>
              <w:bottom w:val="single" w:sz="4" w:space="0" w:color="auto"/>
              <w:right w:val="single" w:sz="4" w:space="0" w:color="auto"/>
            </w:tcBorders>
          </w:tcPr>
          <w:p w14:paraId="19896F33"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80</w:t>
            </w:r>
          </w:p>
        </w:tc>
        <w:tc>
          <w:tcPr>
            <w:tcW w:w="784" w:type="dxa"/>
            <w:tcBorders>
              <w:top w:val="single" w:sz="4" w:space="0" w:color="auto"/>
              <w:left w:val="single" w:sz="4" w:space="0" w:color="auto"/>
              <w:bottom w:val="single" w:sz="4" w:space="0" w:color="auto"/>
              <w:right w:val="single" w:sz="4" w:space="0" w:color="auto"/>
            </w:tcBorders>
          </w:tcPr>
          <w:p w14:paraId="487BABAD"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32174CBC"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076646AE"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16</w:t>
            </w:r>
          </w:p>
        </w:tc>
        <w:tc>
          <w:tcPr>
            <w:tcW w:w="2258" w:type="dxa"/>
            <w:tcBorders>
              <w:top w:val="single" w:sz="4" w:space="0" w:color="auto"/>
              <w:left w:val="single" w:sz="4" w:space="0" w:color="auto"/>
              <w:bottom w:val="single" w:sz="4" w:space="0" w:color="auto"/>
              <w:right w:val="single" w:sz="4" w:space="0" w:color="auto"/>
            </w:tcBorders>
          </w:tcPr>
          <w:p w14:paraId="79B22C71"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rPr>
              <w:t>Salwa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Seftia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Kharisma</w:t>
            </w:r>
            <w:proofErr w:type="spellEnd"/>
          </w:p>
        </w:tc>
        <w:tc>
          <w:tcPr>
            <w:tcW w:w="698" w:type="dxa"/>
            <w:tcBorders>
              <w:top w:val="single" w:sz="4" w:space="0" w:color="auto"/>
              <w:left w:val="single" w:sz="4" w:space="0" w:color="auto"/>
              <w:bottom w:val="single" w:sz="4" w:space="0" w:color="auto"/>
              <w:right w:val="single" w:sz="4" w:space="0" w:color="auto"/>
            </w:tcBorders>
          </w:tcPr>
          <w:p w14:paraId="435FE3D6"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75</w:t>
            </w:r>
          </w:p>
        </w:tc>
        <w:tc>
          <w:tcPr>
            <w:tcW w:w="784" w:type="dxa"/>
            <w:tcBorders>
              <w:top w:val="single" w:sz="4" w:space="0" w:color="auto"/>
              <w:left w:val="single" w:sz="4" w:space="0" w:color="auto"/>
              <w:bottom w:val="single" w:sz="4" w:space="0" w:color="auto"/>
              <w:right w:val="single" w:sz="4" w:space="0" w:color="auto"/>
            </w:tcBorders>
          </w:tcPr>
          <w:p w14:paraId="50B45B16"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7CD7A959"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42E797CC"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17</w:t>
            </w:r>
          </w:p>
        </w:tc>
        <w:tc>
          <w:tcPr>
            <w:tcW w:w="2258" w:type="dxa"/>
            <w:tcBorders>
              <w:top w:val="single" w:sz="4" w:space="0" w:color="auto"/>
              <w:left w:val="single" w:sz="4" w:space="0" w:color="auto"/>
              <w:bottom w:val="single" w:sz="4" w:space="0" w:color="auto"/>
              <w:right w:val="single" w:sz="4" w:space="0" w:color="auto"/>
            </w:tcBorders>
          </w:tcPr>
          <w:p w14:paraId="49B73C3C"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rPr>
              <w:t>Sintia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Safitri</w:t>
            </w:r>
            <w:proofErr w:type="spellEnd"/>
          </w:p>
        </w:tc>
        <w:tc>
          <w:tcPr>
            <w:tcW w:w="698" w:type="dxa"/>
            <w:tcBorders>
              <w:top w:val="single" w:sz="4" w:space="0" w:color="auto"/>
              <w:left w:val="single" w:sz="4" w:space="0" w:color="auto"/>
              <w:bottom w:val="single" w:sz="4" w:space="0" w:color="auto"/>
              <w:right w:val="single" w:sz="4" w:space="0" w:color="auto"/>
            </w:tcBorders>
          </w:tcPr>
          <w:p w14:paraId="158E9C72"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80</w:t>
            </w:r>
          </w:p>
        </w:tc>
        <w:tc>
          <w:tcPr>
            <w:tcW w:w="784" w:type="dxa"/>
            <w:tcBorders>
              <w:top w:val="single" w:sz="4" w:space="0" w:color="auto"/>
              <w:left w:val="single" w:sz="4" w:space="0" w:color="auto"/>
              <w:bottom w:val="single" w:sz="4" w:space="0" w:color="auto"/>
              <w:right w:val="single" w:sz="4" w:space="0" w:color="auto"/>
            </w:tcBorders>
          </w:tcPr>
          <w:p w14:paraId="1B14824E"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5808780C"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7888B251"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18</w:t>
            </w:r>
          </w:p>
        </w:tc>
        <w:tc>
          <w:tcPr>
            <w:tcW w:w="2258" w:type="dxa"/>
            <w:tcBorders>
              <w:top w:val="single" w:sz="4" w:space="0" w:color="auto"/>
              <w:left w:val="single" w:sz="4" w:space="0" w:color="auto"/>
              <w:bottom w:val="single" w:sz="4" w:space="0" w:color="auto"/>
              <w:right w:val="single" w:sz="4" w:space="0" w:color="auto"/>
            </w:tcBorders>
          </w:tcPr>
          <w:p w14:paraId="2F2DB85A"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 xml:space="preserve">Siti </w:t>
            </w:r>
            <w:proofErr w:type="spellStart"/>
            <w:r w:rsidRPr="006D166C">
              <w:rPr>
                <w:rFonts w:ascii="Times New Roman" w:hAnsi="Times New Roman" w:cs="Times New Roman"/>
              </w:rPr>
              <w:t>Maunah</w:t>
            </w:r>
            <w:proofErr w:type="spellEnd"/>
          </w:p>
        </w:tc>
        <w:tc>
          <w:tcPr>
            <w:tcW w:w="698" w:type="dxa"/>
            <w:tcBorders>
              <w:top w:val="single" w:sz="4" w:space="0" w:color="auto"/>
              <w:left w:val="single" w:sz="4" w:space="0" w:color="auto"/>
              <w:bottom w:val="single" w:sz="4" w:space="0" w:color="auto"/>
              <w:right w:val="single" w:sz="4" w:space="0" w:color="auto"/>
            </w:tcBorders>
          </w:tcPr>
          <w:p w14:paraId="08060FF8"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85</w:t>
            </w:r>
          </w:p>
        </w:tc>
        <w:tc>
          <w:tcPr>
            <w:tcW w:w="784" w:type="dxa"/>
            <w:tcBorders>
              <w:top w:val="single" w:sz="4" w:space="0" w:color="auto"/>
              <w:left w:val="single" w:sz="4" w:space="0" w:color="auto"/>
              <w:bottom w:val="single" w:sz="4" w:space="0" w:color="auto"/>
              <w:right w:val="single" w:sz="4" w:space="0" w:color="auto"/>
            </w:tcBorders>
          </w:tcPr>
          <w:p w14:paraId="6B9F4434"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05F38464"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57F2599F"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19</w:t>
            </w:r>
          </w:p>
        </w:tc>
        <w:tc>
          <w:tcPr>
            <w:tcW w:w="2258" w:type="dxa"/>
            <w:tcBorders>
              <w:top w:val="single" w:sz="4" w:space="0" w:color="auto"/>
              <w:left w:val="single" w:sz="4" w:space="0" w:color="auto"/>
              <w:bottom w:val="single" w:sz="4" w:space="0" w:color="auto"/>
              <w:right w:val="single" w:sz="4" w:space="0" w:color="auto"/>
            </w:tcBorders>
          </w:tcPr>
          <w:p w14:paraId="07650CDF" w14:textId="77777777" w:rsidR="00292ECE" w:rsidRPr="006D166C" w:rsidRDefault="00292ECE" w:rsidP="006D166C">
            <w:pPr>
              <w:spacing w:after="0" w:line="240" w:lineRule="auto"/>
              <w:rPr>
                <w:rFonts w:ascii="Times New Roman" w:hAnsi="Times New Roman" w:cs="Times New Roman"/>
              </w:rPr>
            </w:pPr>
            <w:r w:rsidRPr="006D166C">
              <w:rPr>
                <w:rFonts w:ascii="Times New Roman" w:hAnsi="Times New Roman" w:cs="Times New Roman"/>
              </w:rPr>
              <w:t xml:space="preserve">Tika </w:t>
            </w:r>
            <w:proofErr w:type="spellStart"/>
            <w:r w:rsidRPr="006D166C">
              <w:rPr>
                <w:rFonts w:ascii="Times New Roman" w:hAnsi="Times New Roman" w:cs="Times New Roman"/>
              </w:rPr>
              <w:t>Arfa’iyatus</w:t>
            </w:r>
            <w:proofErr w:type="spellEnd"/>
            <w:r w:rsidRPr="006D166C">
              <w:rPr>
                <w:rFonts w:ascii="Times New Roman" w:hAnsi="Times New Roman" w:cs="Times New Roman"/>
              </w:rPr>
              <w:t xml:space="preserve"> S</w:t>
            </w:r>
          </w:p>
        </w:tc>
        <w:tc>
          <w:tcPr>
            <w:tcW w:w="698" w:type="dxa"/>
            <w:tcBorders>
              <w:top w:val="single" w:sz="4" w:space="0" w:color="auto"/>
              <w:left w:val="single" w:sz="4" w:space="0" w:color="auto"/>
              <w:bottom w:val="single" w:sz="4" w:space="0" w:color="auto"/>
              <w:right w:val="single" w:sz="4" w:space="0" w:color="auto"/>
            </w:tcBorders>
          </w:tcPr>
          <w:p w14:paraId="4AAB6DE6"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85</w:t>
            </w:r>
          </w:p>
        </w:tc>
        <w:tc>
          <w:tcPr>
            <w:tcW w:w="784" w:type="dxa"/>
            <w:tcBorders>
              <w:top w:val="single" w:sz="4" w:space="0" w:color="auto"/>
              <w:left w:val="single" w:sz="4" w:space="0" w:color="auto"/>
              <w:bottom w:val="single" w:sz="4" w:space="0" w:color="auto"/>
              <w:right w:val="single" w:sz="4" w:space="0" w:color="auto"/>
            </w:tcBorders>
          </w:tcPr>
          <w:p w14:paraId="2DA3F4CF"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66045D0A" w14:textId="77777777" w:rsidTr="00FE0A91">
        <w:trPr>
          <w:trHeight w:val="249"/>
        </w:trPr>
        <w:tc>
          <w:tcPr>
            <w:tcW w:w="426" w:type="dxa"/>
            <w:tcBorders>
              <w:top w:val="single" w:sz="4" w:space="0" w:color="auto"/>
              <w:left w:val="single" w:sz="4" w:space="0" w:color="auto"/>
              <w:bottom w:val="single" w:sz="4" w:space="0" w:color="auto"/>
              <w:right w:val="single" w:sz="4" w:space="0" w:color="auto"/>
            </w:tcBorders>
          </w:tcPr>
          <w:p w14:paraId="6A2AA5F9" w14:textId="77777777" w:rsidR="00292ECE" w:rsidRPr="006D166C" w:rsidRDefault="00292ECE" w:rsidP="006D166C">
            <w:pPr>
              <w:pStyle w:val="ListParagraph"/>
              <w:tabs>
                <w:tab w:val="left" w:pos="1170"/>
              </w:tabs>
              <w:spacing w:after="0" w:line="240" w:lineRule="auto"/>
              <w:ind w:left="-127" w:right="-108"/>
              <w:jc w:val="center"/>
              <w:rPr>
                <w:rFonts w:ascii="Times New Roman" w:hAnsi="Times New Roman" w:cs="Times New Roman"/>
                <w:color w:val="000000" w:themeColor="text1"/>
              </w:rPr>
            </w:pPr>
            <w:r w:rsidRPr="006D166C">
              <w:rPr>
                <w:rFonts w:ascii="Times New Roman" w:hAnsi="Times New Roman" w:cs="Times New Roman"/>
                <w:color w:val="000000" w:themeColor="text1"/>
              </w:rPr>
              <w:t>20</w:t>
            </w:r>
          </w:p>
        </w:tc>
        <w:tc>
          <w:tcPr>
            <w:tcW w:w="2258" w:type="dxa"/>
            <w:tcBorders>
              <w:top w:val="single" w:sz="4" w:space="0" w:color="auto"/>
              <w:left w:val="single" w:sz="4" w:space="0" w:color="auto"/>
              <w:bottom w:val="single" w:sz="4" w:space="0" w:color="auto"/>
              <w:right w:val="single" w:sz="4" w:space="0" w:color="auto"/>
            </w:tcBorders>
          </w:tcPr>
          <w:p w14:paraId="012E43C3" w14:textId="77777777" w:rsidR="00292ECE" w:rsidRPr="006D166C" w:rsidRDefault="00292ECE" w:rsidP="006D166C">
            <w:pPr>
              <w:spacing w:after="0" w:line="240" w:lineRule="auto"/>
              <w:rPr>
                <w:rFonts w:ascii="Times New Roman" w:hAnsi="Times New Roman" w:cs="Times New Roman"/>
              </w:rPr>
            </w:pPr>
            <w:proofErr w:type="spellStart"/>
            <w:r w:rsidRPr="006D166C">
              <w:rPr>
                <w:rFonts w:ascii="Times New Roman" w:hAnsi="Times New Roman" w:cs="Times New Roman"/>
              </w:rPr>
              <w:t>Ziza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Muzi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Rostiana</w:t>
            </w:r>
            <w:proofErr w:type="spellEnd"/>
            <w:r w:rsidRPr="006D166C">
              <w:rPr>
                <w:rFonts w:ascii="Times New Roman" w:hAnsi="Times New Roman" w:cs="Times New Roman"/>
              </w:rPr>
              <w:t xml:space="preserve"> S</w:t>
            </w:r>
          </w:p>
        </w:tc>
        <w:tc>
          <w:tcPr>
            <w:tcW w:w="698" w:type="dxa"/>
            <w:tcBorders>
              <w:top w:val="single" w:sz="4" w:space="0" w:color="auto"/>
              <w:left w:val="single" w:sz="4" w:space="0" w:color="auto"/>
              <w:bottom w:val="single" w:sz="4" w:space="0" w:color="auto"/>
              <w:right w:val="single" w:sz="4" w:space="0" w:color="auto"/>
            </w:tcBorders>
          </w:tcPr>
          <w:p w14:paraId="66EA3E71" w14:textId="77777777" w:rsidR="00292ECE" w:rsidRPr="006D166C" w:rsidRDefault="00292ECE" w:rsidP="006D166C">
            <w:pPr>
              <w:spacing w:after="0" w:line="240" w:lineRule="auto"/>
              <w:jc w:val="center"/>
              <w:rPr>
                <w:rFonts w:ascii="Times New Roman" w:hAnsi="Times New Roman" w:cs="Times New Roman"/>
              </w:rPr>
            </w:pPr>
            <w:r w:rsidRPr="006D166C">
              <w:rPr>
                <w:rFonts w:ascii="Times New Roman" w:hAnsi="Times New Roman" w:cs="Times New Roman"/>
              </w:rPr>
              <w:t>85</w:t>
            </w:r>
          </w:p>
        </w:tc>
        <w:tc>
          <w:tcPr>
            <w:tcW w:w="784" w:type="dxa"/>
            <w:tcBorders>
              <w:top w:val="single" w:sz="4" w:space="0" w:color="auto"/>
              <w:left w:val="single" w:sz="4" w:space="0" w:color="auto"/>
              <w:bottom w:val="single" w:sz="4" w:space="0" w:color="auto"/>
              <w:right w:val="single" w:sz="4" w:space="0" w:color="auto"/>
            </w:tcBorders>
          </w:tcPr>
          <w:p w14:paraId="436A7481"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color w:val="000000" w:themeColor="text1"/>
              </w:rPr>
            </w:pPr>
            <w:r w:rsidRPr="006D166C">
              <w:rPr>
                <w:rFonts w:ascii="Times New Roman" w:hAnsi="Times New Roman" w:cs="Times New Roman"/>
                <w:color w:val="000000" w:themeColor="text1"/>
              </w:rPr>
              <w:t>100</w:t>
            </w:r>
          </w:p>
        </w:tc>
      </w:tr>
      <w:tr w:rsidR="00292ECE" w:rsidRPr="006D166C" w14:paraId="4A565892" w14:textId="77777777" w:rsidTr="00FE0A91">
        <w:trPr>
          <w:trHeight w:val="235"/>
        </w:trPr>
        <w:tc>
          <w:tcPr>
            <w:tcW w:w="2684" w:type="dxa"/>
            <w:gridSpan w:val="2"/>
            <w:tcBorders>
              <w:top w:val="single" w:sz="4" w:space="0" w:color="auto"/>
              <w:left w:val="single" w:sz="4" w:space="0" w:color="auto"/>
              <w:bottom w:val="single" w:sz="4" w:space="0" w:color="auto"/>
              <w:right w:val="single" w:sz="4" w:space="0" w:color="auto"/>
            </w:tcBorders>
          </w:tcPr>
          <w:p w14:paraId="50724337"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b/>
                <w:color w:val="000000" w:themeColor="text1"/>
              </w:rPr>
            </w:pPr>
            <w:r w:rsidRPr="006D166C">
              <w:rPr>
                <w:rFonts w:ascii="Times New Roman" w:hAnsi="Times New Roman" w:cs="Times New Roman"/>
                <w:b/>
                <w:color w:val="000000" w:themeColor="text1"/>
              </w:rPr>
              <w:t>Jumlah</w:t>
            </w:r>
          </w:p>
        </w:tc>
        <w:tc>
          <w:tcPr>
            <w:tcW w:w="698" w:type="dxa"/>
            <w:tcBorders>
              <w:top w:val="single" w:sz="4" w:space="0" w:color="auto"/>
              <w:left w:val="single" w:sz="4" w:space="0" w:color="auto"/>
              <w:bottom w:val="single" w:sz="4" w:space="0" w:color="auto"/>
              <w:right w:val="single" w:sz="4" w:space="0" w:color="auto"/>
            </w:tcBorders>
          </w:tcPr>
          <w:p w14:paraId="4A89751D"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b/>
                <w:color w:val="000000" w:themeColor="text1"/>
              </w:rPr>
            </w:pPr>
            <w:r w:rsidRPr="006D166C">
              <w:rPr>
                <w:rFonts w:ascii="Times New Roman" w:hAnsi="Times New Roman" w:cs="Times New Roman"/>
                <w:b/>
                <w:color w:val="000000" w:themeColor="text1"/>
              </w:rPr>
              <w:t>1630</w:t>
            </w:r>
          </w:p>
        </w:tc>
        <w:tc>
          <w:tcPr>
            <w:tcW w:w="784" w:type="dxa"/>
            <w:tcBorders>
              <w:top w:val="single" w:sz="4" w:space="0" w:color="auto"/>
              <w:left w:val="single" w:sz="4" w:space="0" w:color="auto"/>
              <w:bottom w:val="single" w:sz="4" w:space="0" w:color="auto"/>
              <w:right w:val="single" w:sz="4" w:space="0" w:color="auto"/>
            </w:tcBorders>
          </w:tcPr>
          <w:p w14:paraId="165EB51A"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b/>
                <w:color w:val="000000" w:themeColor="text1"/>
              </w:rPr>
            </w:pPr>
            <w:r w:rsidRPr="006D166C">
              <w:rPr>
                <w:rFonts w:ascii="Times New Roman" w:hAnsi="Times New Roman" w:cs="Times New Roman"/>
                <w:b/>
                <w:color w:val="000000" w:themeColor="text1"/>
              </w:rPr>
              <w:t>2000</w:t>
            </w:r>
          </w:p>
        </w:tc>
      </w:tr>
      <w:tr w:rsidR="00292ECE" w:rsidRPr="006D166C" w14:paraId="3243B9A3" w14:textId="77777777" w:rsidTr="00FE0A91">
        <w:trPr>
          <w:trHeight w:val="457"/>
        </w:trPr>
        <w:tc>
          <w:tcPr>
            <w:tcW w:w="2684" w:type="dxa"/>
            <w:gridSpan w:val="2"/>
            <w:tcBorders>
              <w:top w:val="single" w:sz="4" w:space="0" w:color="auto"/>
              <w:left w:val="single" w:sz="4" w:space="0" w:color="auto"/>
              <w:bottom w:val="single" w:sz="4" w:space="0" w:color="auto"/>
              <w:right w:val="single" w:sz="4" w:space="0" w:color="auto"/>
            </w:tcBorders>
          </w:tcPr>
          <w:p w14:paraId="6D90C6BB" w14:textId="77777777" w:rsidR="00292ECE" w:rsidRPr="006D166C" w:rsidRDefault="00292ECE" w:rsidP="006D166C">
            <w:pPr>
              <w:pStyle w:val="ListParagraph"/>
              <w:tabs>
                <w:tab w:val="left" w:pos="1170"/>
              </w:tabs>
              <w:spacing w:after="0" w:line="240" w:lineRule="auto"/>
              <w:ind w:left="0"/>
              <w:jc w:val="center"/>
              <w:rPr>
                <w:rFonts w:ascii="Times New Roman" w:hAnsi="Times New Roman" w:cs="Times New Roman"/>
                <w:b/>
                <w:color w:val="000000" w:themeColor="text1"/>
              </w:rPr>
            </w:pPr>
            <w:r w:rsidRPr="006D166C">
              <w:rPr>
                <w:rFonts w:ascii="Times New Roman" w:hAnsi="Times New Roman" w:cs="Times New Roman"/>
                <w:b/>
                <w:color w:val="000000" w:themeColor="text1"/>
              </w:rPr>
              <w:t>Rata-rata</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6624F123" w14:textId="77777777" w:rsidR="00292ECE" w:rsidRPr="006D166C" w:rsidRDefault="00751858" w:rsidP="006D166C">
            <w:pPr>
              <w:pStyle w:val="ListParagraph"/>
              <w:spacing w:after="0" w:line="240" w:lineRule="auto"/>
              <w:ind w:left="-108" w:right="-108"/>
              <w:rPr>
                <w:rFonts w:ascii="Times New Roman" w:eastAsia="Calibri" w:hAnsi="Times New Roman" w:cs="Times New Roman"/>
                <w:b/>
                <w:color w:val="000000" w:themeColor="text1"/>
              </w:rPr>
            </w:pPr>
            <m:oMathPara>
              <m:oMathParaPr>
                <m:jc m:val="left"/>
              </m:oMathParaP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1630</m:t>
                    </m:r>
                  </m:num>
                  <m:den>
                    <m:r>
                      <m:rPr>
                        <m:sty m:val="bi"/>
                      </m:rPr>
                      <w:rPr>
                        <w:rFonts w:ascii="Cambria Math" w:hAnsi="Cambria Math" w:cs="Times New Roman"/>
                        <w:color w:val="000000" w:themeColor="text1"/>
                      </w:rPr>
                      <m:t>2000</m:t>
                    </m:r>
                  </m:den>
                </m:f>
                <m:r>
                  <m:rPr>
                    <m:sty m:val="bi"/>
                  </m:rPr>
                  <w:rPr>
                    <w:rFonts w:ascii="Cambria Math" w:hAnsi="Cambria Math" w:cs="Times New Roman"/>
                    <w:color w:val="000000" w:themeColor="text1"/>
                  </w:rPr>
                  <m:t>×100=81,5%</m:t>
                </m:r>
              </m:oMath>
            </m:oMathPara>
          </w:p>
        </w:tc>
      </w:tr>
    </w:tbl>
    <w:p w14:paraId="6B356799" w14:textId="77777777" w:rsidR="00292ECE" w:rsidRPr="006D166C" w:rsidRDefault="00292ECE" w:rsidP="006D166C">
      <w:pPr>
        <w:spacing w:after="0" w:line="240" w:lineRule="auto"/>
        <w:rPr>
          <w:rFonts w:ascii="Times New Roman" w:hAnsi="Times New Roman" w:cs="Times New Roman"/>
        </w:rPr>
      </w:pPr>
    </w:p>
    <w:p w14:paraId="7AD43A0F" w14:textId="77777777" w:rsidR="00292ECE" w:rsidRPr="006D166C" w:rsidRDefault="00292ECE" w:rsidP="006D166C">
      <w:pPr>
        <w:spacing w:after="0" w:line="240" w:lineRule="auto"/>
        <w:ind w:firstLine="720"/>
        <w:jc w:val="both"/>
        <w:rPr>
          <w:rFonts w:ascii="Times New Roman" w:hAnsi="Times New Roman" w:cs="Times New Roman"/>
        </w:rPr>
      </w:pPr>
      <w:proofErr w:type="spellStart"/>
      <w:r w:rsidRPr="006D166C">
        <w:rPr>
          <w:rFonts w:ascii="Times New Roman" w:hAnsi="Times New Roman" w:cs="Times New Roman"/>
        </w:rPr>
        <w:t>Berdasarkan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tabel</w:t>
      </w:r>
      <w:proofErr w:type="spellEnd"/>
      <w:r w:rsidRPr="006D166C">
        <w:rPr>
          <w:rFonts w:ascii="Times New Roman" w:hAnsi="Times New Roman" w:cs="Times New Roman"/>
        </w:rPr>
        <w:t xml:space="preserve"> 4.7 </w:t>
      </w:r>
      <w:proofErr w:type="spellStart"/>
      <w:r w:rsidRPr="006D166C">
        <w:rPr>
          <w:rFonts w:ascii="Times New Roman" w:hAnsi="Times New Roman" w:cs="Times New Roman"/>
        </w:rPr>
        <w:t>menunjukkan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bahwa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hasil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analisis</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respon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terhadap</w:t>
      </w:r>
      <w:proofErr w:type="spellEnd"/>
      <w:r w:rsidRPr="006D166C">
        <w:rPr>
          <w:rFonts w:ascii="Times New Roman" w:hAnsi="Times New Roman" w:cs="Times New Roman"/>
        </w:rPr>
        <w:t xml:space="preserve"> </w:t>
      </w:r>
      <w:r w:rsidRPr="006D166C">
        <w:rPr>
          <w:rFonts w:ascii="Times New Roman" w:hAnsi="Times New Roman" w:cs="Times New Roman"/>
          <w:color w:val="000000" w:themeColor="text1"/>
        </w:rPr>
        <w:t xml:space="preserve">media </w:t>
      </w:r>
      <w:proofErr w:type="spellStart"/>
      <w:r w:rsidRPr="006D166C">
        <w:rPr>
          <w:rFonts w:ascii="Times New Roman" w:hAnsi="Times New Roman" w:cs="Times New Roman"/>
          <w:color w:val="000000" w:themeColor="text1"/>
        </w:rPr>
        <w:t>engklek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opersia</w:t>
      </w:r>
      <w:proofErr w:type="spellEnd"/>
      <w:r w:rsidRPr="006D166C">
        <w:rPr>
          <w:rFonts w:ascii="Times New Roman" w:hAnsi="Times New Roman" w:cs="Times New Roman"/>
        </w:rPr>
        <w:t xml:space="preserve"> yang </w:t>
      </w:r>
      <w:proofErr w:type="spellStart"/>
      <w:r w:rsidRPr="006D166C">
        <w:rPr>
          <w:rFonts w:ascii="Times New Roman" w:hAnsi="Times New Roman" w:cs="Times New Roman"/>
        </w:rPr>
        <w:t>dilakukan</w:t>
      </w:r>
      <w:proofErr w:type="spellEnd"/>
      <w:r w:rsidRPr="006D166C">
        <w:rPr>
          <w:rFonts w:ascii="Times New Roman" w:hAnsi="Times New Roman" w:cs="Times New Roman"/>
        </w:rPr>
        <w:t xml:space="preserve"> di </w:t>
      </w:r>
      <w:proofErr w:type="spellStart"/>
      <w:r w:rsidRPr="006D166C">
        <w:rPr>
          <w:rStyle w:val="fontstyle21"/>
          <w:color w:val="000000" w:themeColor="text1"/>
          <w:sz w:val="22"/>
          <w:szCs w:val="22"/>
        </w:rPr>
        <w:t>kelas</w:t>
      </w:r>
      <w:proofErr w:type="spellEnd"/>
      <w:r w:rsidRPr="006D166C">
        <w:rPr>
          <w:rFonts w:ascii="Times New Roman" w:hAnsi="Times New Roman" w:cs="Times New Roman"/>
          <w:color w:val="000000" w:themeColor="text1"/>
        </w:rPr>
        <w:t xml:space="preserve"> V SD Negeri 03 </w:t>
      </w:r>
      <w:proofErr w:type="spellStart"/>
      <w:r w:rsidRPr="006D166C">
        <w:rPr>
          <w:rFonts w:ascii="Times New Roman" w:hAnsi="Times New Roman" w:cs="Times New Roman"/>
          <w:color w:val="000000" w:themeColor="text1"/>
        </w:rPr>
        <w:t>Majalangu</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Pemalang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diperoleh</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hasil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sebesar</w:t>
      </w:r>
      <w:proofErr w:type="spellEnd"/>
      <w:r w:rsidRPr="006D166C">
        <w:rPr>
          <w:rFonts w:ascii="Times New Roman" w:hAnsi="Times New Roman" w:cs="Times New Roman"/>
        </w:rPr>
        <w:t xml:space="preserve"> 81,5% </w:t>
      </w:r>
      <w:proofErr w:type="spellStart"/>
      <w:r w:rsidRPr="006D166C">
        <w:rPr>
          <w:rFonts w:ascii="Times New Roman" w:hAnsi="Times New Roman" w:cs="Times New Roman"/>
        </w:rPr>
        <w:t>dimana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hasil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tersebut</w:t>
      </w:r>
      <w:proofErr w:type="spellEnd"/>
      <w:r w:rsidRPr="006D166C">
        <w:rPr>
          <w:rFonts w:ascii="Times New Roman" w:hAnsi="Times New Roman" w:cs="Times New Roman"/>
        </w:rPr>
        <w:t xml:space="preserve"> pada interval 81%-100% </w:t>
      </w:r>
      <w:proofErr w:type="spellStart"/>
      <w:r w:rsidRPr="006D166C">
        <w:rPr>
          <w:rFonts w:ascii="Times New Roman" w:hAnsi="Times New Roman" w:cs="Times New Roman"/>
        </w:rPr>
        <w:t>sehingga</w:t>
      </w:r>
      <w:proofErr w:type="spellEnd"/>
      <w:r w:rsidRPr="006D166C">
        <w:rPr>
          <w:rFonts w:ascii="Times New Roman" w:hAnsi="Times New Roman" w:cs="Times New Roman"/>
        </w:rPr>
        <w:t xml:space="preserve"> </w:t>
      </w:r>
      <w:r w:rsidRPr="006D166C">
        <w:rPr>
          <w:rFonts w:ascii="Times New Roman" w:hAnsi="Times New Roman" w:cs="Times New Roman"/>
          <w:color w:val="000000" w:themeColor="text1"/>
        </w:rPr>
        <w:t xml:space="preserve">media </w:t>
      </w:r>
      <w:proofErr w:type="spellStart"/>
      <w:r w:rsidRPr="006D166C">
        <w:rPr>
          <w:rFonts w:ascii="Times New Roman" w:hAnsi="Times New Roman" w:cs="Times New Roman"/>
          <w:color w:val="000000" w:themeColor="text1"/>
        </w:rPr>
        <w:t>engklek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opersia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termasuk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dalam</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kategori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Baik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Sekali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Artinya</w:t>
      </w:r>
      <w:proofErr w:type="spellEnd"/>
      <w:r w:rsidRPr="006D166C">
        <w:rPr>
          <w:rFonts w:ascii="Times New Roman" w:hAnsi="Times New Roman" w:cs="Times New Roman"/>
        </w:rPr>
        <w:t xml:space="preserve"> media </w:t>
      </w:r>
      <w:proofErr w:type="spellStart"/>
      <w:r w:rsidRPr="006D166C">
        <w:rPr>
          <w:rFonts w:ascii="Times New Roman" w:hAnsi="Times New Roman" w:cs="Times New Roman"/>
        </w:rPr>
        <w:t>pembelajaran</w:t>
      </w:r>
      <w:proofErr w:type="spellEnd"/>
      <w:r w:rsidRPr="006D166C">
        <w:rPr>
          <w:rFonts w:ascii="Times New Roman" w:hAnsi="Times New Roman" w:cs="Times New Roman"/>
        </w:rPr>
        <w:t xml:space="preserve"> </w:t>
      </w:r>
      <w:r w:rsidRPr="006D166C">
        <w:rPr>
          <w:rFonts w:ascii="Times New Roman" w:hAnsi="Times New Roman" w:cs="Times New Roman"/>
          <w:color w:val="000000" w:themeColor="text1"/>
        </w:rPr>
        <w:t xml:space="preserve">media </w:t>
      </w:r>
      <w:proofErr w:type="spellStart"/>
      <w:r w:rsidRPr="006D166C">
        <w:rPr>
          <w:rFonts w:ascii="Times New Roman" w:hAnsi="Times New Roman" w:cs="Times New Roman"/>
          <w:color w:val="000000" w:themeColor="text1"/>
        </w:rPr>
        <w:t>engklek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opersia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layak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digunakan</w:t>
      </w:r>
      <w:proofErr w:type="spellEnd"/>
      <w:r w:rsidRPr="006D166C">
        <w:rPr>
          <w:rFonts w:ascii="Times New Roman" w:hAnsi="Times New Roman" w:cs="Times New Roman"/>
        </w:rPr>
        <w:t>.</w:t>
      </w:r>
    </w:p>
    <w:p w14:paraId="3AC45DCA" w14:textId="77777777" w:rsidR="00292ECE" w:rsidRPr="006D166C" w:rsidRDefault="00292ECE" w:rsidP="006D166C">
      <w:pPr>
        <w:spacing w:line="240" w:lineRule="auto"/>
        <w:jc w:val="both"/>
        <w:rPr>
          <w:rFonts w:ascii="Times New Roman" w:hAnsi="Times New Roman" w:cs="Times New Roman"/>
          <w:b/>
          <w:bCs/>
        </w:rPr>
      </w:pPr>
    </w:p>
    <w:p w14:paraId="2185037E" w14:textId="77777777" w:rsidR="007507CD" w:rsidRDefault="007507CD" w:rsidP="006D166C">
      <w:pPr>
        <w:spacing w:line="240" w:lineRule="auto"/>
        <w:jc w:val="both"/>
        <w:rPr>
          <w:rFonts w:ascii="Times New Roman" w:hAnsi="Times New Roman" w:cs="Times New Roman"/>
          <w:b/>
          <w:bCs/>
        </w:rPr>
      </w:pPr>
    </w:p>
    <w:p w14:paraId="1A4EF077" w14:textId="06811811" w:rsidR="00292ECE" w:rsidRPr="007507CD" w:rsidRDefault="00292ECE" w:rsidP="006D166C">
      <w:pPr>
        <w:spacing w:line="240" w:lineRule="auto"/>
        <w:jc w:val="both"/>
        <w:rPr>
          <w:rFonts w:ascii="Times New Roman" w:hAnsi="Times New Roman" w:cs="Times New Roman"/>
          <w:b/>
          <w:bCs/>
          <w:sz w:val="24"/>
          <w:szCs w:val="24"/>
        </w:rPr>
      </w:pPr>
      <w:r w:rsidRPr="007507CD">
        <w:rPr>
          <w:rFonts w:ascii="Times New Roman" w:hAnsi="Times New Roman" w:cs="Times New Roman"/>
          <w:b/>
          <w:bCs/>
          <w:sz w:val="24"/>
          <w:szCs w:val="24"/>
        </w:rPr>
        <w:lastRenderedPageBreak/>
        <w:t>KESIMPULAN</w:t>
      </w:r>
    </w:p>
    <w:p w14:paraId="616BD627" w14:textId="5E041101" w:rsidR="00292ECE" w:rsidRPr="006D166C" w:rsidRDefault="00292ECE" w:rsidP="006D166C">
      <w:pPr>
        <w:spacing w:after="0" w:line="240" w:lineRule="auto"/>
        <w:ind w:firstLine="720"/>
        <w:jc w:val="both"/>
        <w:rPr>
          <w:rFonts w:ascii="Times New Roman" w:hAnsi="Times New Roman" w:cs="Times New Roman"/>
          <w:color w:val="000000" w:themeColor="text1"/>
        </w:rPr>
      </w:pPr>
      <w:proofErr w:type="spellStart"/>
      <w:r w:rsidRPr="006D166C">
        <w:rPr>
          <w:rFonts w:ascii="Times New Roman" w:hAnsi="Times New Roman" w:cs="Times New Roman"/>
          <w:color w:val="000000"/>
        </w:rPr>
        <w:t>Berdasarkan</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dari</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hasil</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penelitian</w:t>
      </w:r>
      <w:proofErr w:type="spellEnd"/>
      <w:r w:rsidRPr="006D166C">
        <w:rPr>
          <w:rFonts w:ascii="Times New Roman" w:hAnsi="Times New Roman" w:cs="Times New Roman"/>
          <w:color w:val="000000"/>
        </w:rPr>
        <w:t xml:space="preserve"> dan </w:t>
      </w:r>
      <w:proofErr w:type="spellStart"/>
      <w:r w:rsidRPr="006D166C">
        <w:rPr>
          <w:rFonts w:ascii="Times New Roman" w:hAnsi="Times New Roman" w:cs="Times New Roman"/>
          <w:color w:val="000000"/>
        </w:rPr>
        <w:t>pengembangan</w:t>
      </w:r>
      <w:proofErr w:type="spellEnd"/>
      <w:r w:rsidRPr="006D166C">
        <w:rPr>
          <w:rFonts w:ascii="Times New Roman" w:hAnsi="Times New Roman" w:cs="Times New Roman"/>
          <w:color w:val="000000"/>
        </w:rPr>
        <w:t xml:space="preserve"> pada </w:t>
      </w:r>
      <w:proofErr w:type="spellStart"/>
      <w:r w:rsidRPr="006D166C">
        <w:rPr>
          <w:rFonts w:ascii="Times New Roman" w:hAnsi="Times New Roman" w:cs="Times New Roman"/>
          <w:color w:val="000000"/>
        </w:rPr>
        <w:t>penelitian</w:t>
      </w:r>
      <w:proofErr w:type="spellEnd"/>
      <w:r w:rsidR="00FE0A91" w:rsidRPr="006D166C">
        <w:rPr>
          <w:rFonts w:ascii="Times New Roman" w:hAnsi="Times New Roman" w:cs="Times New Roman"/>
          <w:color w:val="000000"/>
          <w:lang w:val="id-ID"/>
        </w:rPr>
        <w:t xml:space="preserve"> </w:t>
      </w:r>
      <w:proofErr w:type="spellStart"/>
      <w:r w:rsidRPr="006D166C">
        <w:rPr>
          <w:rFonts w:ascii="Times New Roman" w:hAnsi="Times New Roman" w:cs="Times New Roman"/>
          <w:color w:val="000000"/>
        </w:rPr>
        <w:t>pengembangan</w:t>
      </w:r>
      <w:proofErr w:type="spellEnd"/>
      <w:r w:rsidRPr="006D166C">
        <w:rPr>
          <w:rFonts w:ascii="Times New Roman" w:hAnsi="Times New Roman" w:cs="Times New Roman"/>
          <w:color w:val="000000"/>
        </w:rPr>
        <w:t xml:space="preserve"> media </w:t>
      </w:r>
      <w:proofErr w:type="spellStart"/>
      <w:r w:rsidRPr="006D166C">
        <w:rPr>
          <w:rFonts w:ascii="Times New Roman" w:hAnsi="Times New Roman" w:cs="Times New Roman"/>
          <w:color w:val="000000"/>
        </w:rPr>
        <w:t>engklek</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Opersia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bahwa</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h</w:t>
      </w:r>
      <w:r w:rsidRPr="006D166C">
        <w:rPr>
          <w:rFonts w:ascii="Times New Roman" w:hAnsi="Times New Roman" w:cs="Times New Roman"/>
          <w:color w:val="000000" w:themeColor="text1"/>
        </w:rPr>
        <w:t>asil</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validasi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ahli</w:t>
      </w:r>
      <w:proofErr w:type="spellEnd"/>
      <w:r w:rsidRPr="006D166C">
        <w:rPr>
          <w:rFonts w:ascii="Times New Roman" w:hAnsi="Times New Roman" w:cs="Times New Roman"/>
          <w:color w:val="000000" w:themeColor="text1"/>
        </w:rPr>
        <w:t xml:space="preserve"> media </w:t>
      </w:r>
      <w:proofErr w:type="spellStart"/>
      <w:r w:rsidRPr="006D166C">
        <w:rPr>
          <w:rFonts w:ascii="Times New Roman" w:hAnsi="Times New Roman" w:cs="Times New Roman"/>
          <w:color w:val="000000" w:themeColor="text1"/>
        </w:rPr>
        <w:t>tahap</w:t>
      </w:r>
      <w:proofErr w:type="spellEnd"/>
      <w:r w:rsidRPr="006D166C">
        <w:rPr>
          <w:rFonts w:ascii="Times New Roman" w:hAnsi="Times New Roman" w:cs="Times New Roman"/>
          <w:color w:val="000000" w:themeColor="text1"/>
        </w:rPr>
        <w:t xml:space="preserve"> </w:t>
      </w:r>
      <w:proofErr w:type="spellStart"/>
      <w:proofErr w:type="gramStart"/>
      <w:r w:rsidRPr="006D166C">
        <w:rPr>
          <w:rFonts w:ascii="Times New Roman" w:hAnsi="Times New Roman" w:cs="Times New Roman"/>
          <w:color w:val="000000" w:themeColor="text1"/>
        </w:rPr>
        <w:t>pertama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diperoleh</w:t>
      </w:r>
      <w:proofErr w:type="spellEnd"/>
      <w:proofErr w:type="gramEnd"/>
      <w:r w:rsidRPr="006D166C">
        <w:rPr>
          <w:rFonts w:ascii="Times New Roman" w:hAnsi="Times New Roman" w:cs="Times New Roman"/>
          <w:color w:val="000000" w:themeColor="text1"/>
        </w:rPr>
        <w:t xml:space="preserve"> rata-rata </w:t>
      </w:r>
      <w:proofErr w:type="spellStart"/>
      <w:r w:rsidRPr="006D166C">
        <w:rPr>
          <w:rFonts w:ascii="Times New Roman" w:hAnsi="Times New Roman" w:cs="Times New Roman"/>
          <w:color w:val="000000" w:themeColor="text1"/>
        </w:rPr>
        <w:t>kevalidan</w:t>
      </w:r>
      <w:proofErr w:type="spellEnd"/>
      <w:r w:rsidRPr="006D166C">
        <w:rPr>
          <w:rFonts w:ascii="Times New Roman" w:hAnsi="Times New Roman" w:cs="Times New Roman"/>
          <w:color w:val="000000" w:themeColor="text1"/>
        </w:rPr>
        <w:t xml:space="preserve"> 86% </w:t>
      </w:r>
      <w:proofErr w:type="spellStart"/>
      <w:r w:rsidRPr="006D166C">
        <w:rPr>
          <w:rFonts w:ascii="Times New Roman" w:hAnsi="Times New Roman" w:cs="Times New Roman"/>
          <w:color w:val="000000" w:themeColor="text1"/>
        </w:rPr>
        <w:t>kemudia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direvisi</w:t>
      </w:r>
      <w:proofErr w:type="spellEnd"/>
      <w:r w:rsidRPr="006D166C">
        <w:rPr>
          <w:rFonts w:ascii="Times New Roman" w:hAnsi="Times New Roman" w:cs="Times New Roman"/>
          <w:color w:val="000000" w:themeColor="text1"/>
        </w:rPr>
        <w:t xml:space="preserve"> pada </w:t>
      </w:r>
      <w:proofErr w:type="spellStart"/>
      <w:r w:rsidRPr="006D166C">
        <w:rPr>
          <w:rFonts w:ascii="Times New Roman" w:hAnsi="Times New Roman" w:cs="Times New Roman"/>
          <w:color w:val="000000" w:themeColor="text1"/>
        </w:rPr>
        <w:t>tahap</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kedua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diperoleh</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nilai</w:t>
      </w:r>
      <w:proofErr w:type="spellEnd"/>
      <w:r w:rsidRPr="006D166C">
        <w:rPr>
          <w:rFonts w:ascii="Times New Roman" w:hAnsi="Times New Roman" w:cs="Times New Roman"/>
          <w:color w:val="000000" w:themeColor="text1"/>
        </w:rPr>
        <w:t xml:space="preserve"> rata-rata </w:t>
      </w:r>
      <w:proofErr w:type="spellStart"/>
      <w:r w:rsidRPr="006D166C">
        <w:rPr>
          <w:rFonts w:ascii="Times New Roman" w:hAnsi="Times New Roman" w:cs="Times New Roman"/>
          <w:color w:val="000000" w:themeColor="text1"/>
        </w:rPr>
        <w:t>kevalidan</w:t>
      </w:r>
      <w:proofErr w:type="spellEnd"/>
      <w:r w:rsidRPr="006D166C">
        <w:rPr>
          <w:rFonts w:ascii="Times New Roman" w:hAnsi="Times New Roman" w:cs="Times New Roman"/>
          <w:color w:val="000000" w:themeColor="text1"/>
        </w:rPr>
        <w:t xml:space="preserve"> 96% </w:t>
      </w:r>
      <w:proofErr w:type="spellStart"/>
      <w:r w:rsidRPr="006D166C">
        <w:rPr>
          <w:rFonts w:ascii="Times New Roman" w:hAnsi="Times New Roman" w:cs="Times New Roman"/>
          <w:color w:val="000000" w:themeColor="text1"/>
        </w:rPr>
        <w:t>dengan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kategori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sangat</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layak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Kemudian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dilanjutkan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validasi</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materi</w:t>
      </w:r>
      <w:proofErr w:type="spellEnd"/>
      <w:r w:rsidRPr="006D166C">
        <w:rPr>
          <w:rFonts w:ascii="Times New Roman" w:hAnsi="Times New Roman" w:cs="Times New Roman"/>
          <w:color w:val="000000" w:themeColor="text1"/>
        </w:rPr>
        <w:t xml:space="preserve"> pada </w:t>
      </w:r>
      <w:proofErr w:type="spellStart"/>
      <w:r w:rsidRPr="006D166C">
        <w:rPr>
          <w:rFonts w:ascii="Times New Roman" w:hAnsi="Times New Roman" w:cs="Times New Roman"/>
          <w:color w:val="000000" w:themeColor="text1"/>
        </w:rPr>
        <w:t>tahap</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pertama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diperoleh</w:t>
      </w:r>
      <w:proofErr w:type="spellEnd"/>
      <w:r w:rsidRPr="006D166C">
        <w:rPr>
          <w:rFonts w:ascii="Times New Roman" w:hAnsi="Times New Roman" w:cs="Times New Roman"/>
          <w:color w:val="000000" w:themeColor="text1"/>
        </w:rPr>
        <w:t xml:space="preserve"> rata-rata </w:t>
      </w:r>
      <w:proofErr w:type="spellStart"/>
      <w:r w:rsidRPr="006D166C">
        <w:rPr>
          <w:rFonts w:ascii="Times New Roman" w:hAnsi="Times New Roman" w:cs="Times New Roman"/>
          <w:color w:val="000000" w:themeColor="text1"/>
        </w:rPr>
        <w:t>kevalidan</w:t>
      </w:r>
      <w:proofErr w:type="spellEnd"/>
      <w:r w:rsidRPr="006D166C">
        <w:rPr>
          <w:rFonts w:ascii="Times New Roman" w:hAnsi="Times New Roman" w:cs="Times New Roman"/>
          <w:color w:val="000000" w:themeColor="text1"/>
        </w:rPr>
        <w:t xml:space="preserve"> 86,7% </w:t>
      </w:r>
      <w:proofErr w:type="spellStart"/>
      <w:r w:rsidRPr="006D166C">
        <w:rPr>
          <w:rFonts w:ascii="Times New Roman" w:hAnsi="Times New Roman" w:cs="Times New Roman"/>
          <w:color w:val="000000" w:themeColor="text1"/>
        </w:rPr>
        <w:t>kemudian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direvisi</w:t>
      </w:r>
      <w:proofErr w:type="spellEnd"/>
      <w:r w:rsidRPr="006D166C">
        <w:rPr>
          <w:rFonts w:ascii="Times New Roman" w:hAnsi="Times New Roman" w:cs="Times New Roman"/>
          <w:color w:val="000000" w:themeColor="text1"/>
        </w:rPr>
        <w:t xml:space="preserve"> pada </w:t>
      </w:r>
      <w:proofErr w:type="spellStart"/>
      <w:r w:rsidRPr="006D166C">
        <w:rPr>
          <w:rFonts w:ascii="Times New Roman" w:hAnsi="Times New Roman" w:cs="Times New Roman"/>
          <w:color w:val="000000" w:themeColor="text1"/>
        </w:rPr>
        <w:t>tahap</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kedua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diperoleh</w:t>
      </w:r>
      <w:proofErr w:type="spellEnd"/>
      <w:r w:rsidRPr="006D166C">
        <w:rPr>
          <w:rFonts w:ascii="Times New Roman" w:hAnsi="Times New Roman" w:cs="Times New Roman"/>
          <w:color w:val="000000" w:themeColor="text1"/>
        </w:rPr>
        <w:t xml:space="preserve"> rata-rata </w:t>
      </w:r>
      <w:proofErr w:type="spellStart"/>
      <w:r w:rsidRPr="006D166C">
        <w:rPr>
          <w:rFonts w:ascii="Times New Roman" w:hAnsi="Times New Roman" w:cs="Times New Roman"/>
          <w:color w:val="000000" w:themeColor="text1"/>
        </w:rPr>
        <w:t>kevalidan</w:t>
      </w:r>
      <w:proofErr w:type="spellEnd"/>
      <w:r w:rsidRPr="006D166C">
        <w:rPr>
          <w:rFonts w:ascii="Times New Roman" w:hAnsi="Times New Roman" w:cs="Times New Roman"/>
          <w:color w:val="000000" w:themeColor="text1"/>
        </w:rPr>
        <w:t xml:space="preserve"> 92,2% </w:t>
      </w:r>
      <w:proofErr w:type="spellStart"/>
      <w:r w:rsidRPr="006D166C">
        <w:rPr>
          <w:rFonts w:ascii="Times New Roman" w:hAnsi="Times New Roman" w:cs="Times New Roman"/>
          <w:color w:val="000000" w:themeColor="text1"/>
        </w:rPr>
        <w:t>dengan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kriteria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sangat</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layak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digunakan</w:t>
      </w:r>
      <w:proofErr w:type="spellEnd"/>
      <w:r w:rsidRPr="006D166C">
        <w:rPr>
          <w:rFonts w:ascii="Times New Roman" w:hAnsi="Times New Roman" w:cs="Times New Roman"/>
          <w:color w:val="000000" w:themeColor="text1"/>
        </w:rPr>
        <w:t xml:space="preserve">. Pada Uji </w:t>
      </w:r>
      <w:proofErr w:type="spellStart"/>
      <w:r w:rsidRPr="006D166C">
        <w:rPr>
          <w:rFonts w:ascii="Times New Roman" w:hAnsi="Times New Roman" w:cs="Times New Roman"/>
          <w:color w:val="000000" w:themeColor="text1"/>
        </w:rPr>
        <w:t>coba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lapangan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awal</w:t>
      </w:r>
      <w:proofErr w:type="spellEnd"/>
      <w:r w:rsidRPr="006D166C">
        <w:rPr>
          <w:rFonts w:ascii="Times New Roman" w:hAnsi="Times New Roman" w:cs="Times New Roman"/>
          <w:color w:val="000000" w:themeColor="text1"/>
        </w:rPr>
        <w:t xml:space="preserve"> me</w:t>
      </w:r>
      <w:r w:rsidR="002A7A94">
        <w:rPr>
          <w:rFonts w:ascii="Times New Roman" w:hAnsi="Times New Roman" w:cs="Times New Roman"/>
          <w:color w:val="000000" w:themeColor="text1"/>
          <w:lang w:val="id-ID"/>
        </w:rPr>
        <w:t xml:space="preserve"> </w:t>
      </w:r>
      <w:proofErr w:type="spellStart"/>
      <w:r w:rsidRPr="006D166C">
        <w:rPr>
          <w:rFonts w:ascii="Times New Roman" w:hAnsi="Times New Roman" w:cs="Times New Roman"/>
          <w:color w:val="000000" w:themeColor="text1"/>
        </w:rPr>
        <w:t>dia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engklek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opersia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rPr>
        <w:t>mendapatkan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respon</w:t>
      </w:r>
      <w:proofErr w:type="spellEnd"/>
      <w:r w:rsidRPr="006D166C">
        <w:rPr>
          <w:rFonts w:ascii="Times New Roman" w:hAnsi="Times New Roman" w:cs="Times New Roman"/>
        </w:rPr>
        <w:t xml:space="preserve"> guru </w:t>
      </w:r>
      <w:proofErr w:type="spellStart"/>
      <w:r w:rsidRPr="006D166C">
        <w:rPr>
          <w:rFonts w:ascii="Times New Roman" w:hAnsi="Times New Roman" w:cs="Times New Roman"/>
        </w:rPr>
        <w:t>dengan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validasi</w:t>
      </w:r>
      <w:proofErr w:type="spellEnd"/>
      <w:r w:rsidRPr="006D166C">
        <w:rPr>
          <w:rFonts w:ascii="Times New Roman" w:hAnsi="Times New Roman" w:cs="Times New Roman"/>
        </w:rPr>
        <w:t xml:space="preserve"> media dan </w:t>
      </w:r>
      <w:proofErr w:type="spellStart"/>
      <w:r w:rsidRPr="006D166C">
        <w:rPr>
          <w:rFonts w:ascii="Times New Roman" w:hAnsi="Times New Roman" w:cs="Times New Roman"/>
        </w:rPr>
        <w:t>materi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sebesar</w:t>
      </w:r>
      <w:proofErr w:type="spellEnd"/>
      <w:r w:rsidRPr="006D166C">
        <w:rPr>
          <w:rFonts w:ascii="Times New Roman" w:hAnsi="Times New Roman" w:cs="Times New Roman"/>
        </w:rPr>
        <w:t xml:space="preserve"> 92% dan 94,4%.</w:t>
      </w:r>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Maka</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dapat</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disimpulkan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bahwa</w:t>
      </w:r>
      <w:proofErr w:type="spellEnd"/>
      <w:r w:rsidRPr="006D166C">
        <w:rPr>
          <w:rFonts w:ascii="Times New Roman" w:hAnsi="Times New Roman" w:cs="Times New Roman"/>
          <w:color w:val="000000" w:themeColor="text1"/>
        </w:rPr>
        <w:t xml:space="preserve"> </w:t>
      </w:r>
      <w:r w:rsidRPr="006D166C">
        <w:rPr>
          <w:rFonts w:ascii="Times New Roman" w:hAnsi="Times New Roman" w:cs="Times New Roman"/>
          <w:color w:val="000000"/>
        </w:rPr>
        <w:t xml:space="preserve">media </w:t>
      </w:r>
      <w:proofErr w:type="spellStart"/>
      <w:r w:rsidRPr="006D166C">
        <w:rPr>
          <w:rFonts w:ascii="Times New Roman" w:hAnsi="Times New Roman" w:cs="Times New Roman"/>
          <w:color w:val="000000"/>
        </w:rPr>
        <w:t>engklek</w:t>
      </w:r>
      <w:proofErr w:type="spellEnd"/>
      <w:r w:rsidRPr="006D166C">
        <w:rPr>
          <w:rFonts w:ascii="Times New Roman" w:hAnsi="Times New Roman" w:cs="Times New Roman"/>
          <w:color w:val="000000"/>
        </w:rPr>
        <w:t xml:space="preserve"> </w:t>
      </w:r>
      <w:proofErr w:type="spellStart"/>
      <w:r w:rsidRPr="006D166C">
        <w:rPr>
          <w:rFonts w:ascii="Times New Roman" w:hAnsi="Times New Roman" w:cs="Times New Roman"/>
          <w:color w:val="000000"/>
        </w:rPr>
        <w:t>Opersia</w:t>
      </w:r>
      <w:proofErr w:type="spellEnd"/>
      <w:r w:rsidRPr="006D166C">
        <w:rPr>
          <w:rFonts w:ascii="Times New Roman" w:hAnsi="Times New Roman" w:cs="Times New Roman"/>
          <w:color w:val="000000" w:themeColor="text1"/>
        </w:rPr>
        <w:t xml:space="preserve"> yang </w:t>
      </w:r>
      <w:proofErr w:type="spellStart"/>
      <w:r w:rsidRPr="006D166C">
        <w:rPr>
          <w:rFonts w:ascii="Times New Roman" w:hAnsi="Times New Roman" w:cs="Times New Roman"/>
          <w:color w:val="000000" w:themeColor="text1"/>
        </w:rPr>
        <w:t>telah</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dikembangkan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sangat</w:t>
      </w:r>
      <w:proofErr w:type="spellEnd"/>
      <w:r w:rsidRPr="006D166C">
        <w:rPr>
          <w:rFonts w:ascii="Times New Roman" w:hAnsi="Times New Roman" w:cs="Times New Roman"/>
          <w:color w:val="000000" w:themeColor="text1"/>
        </w:rPr>
        <w:t xml:space="preserve"> valid dan </w:t>
      </w:r>
      <w:proofErr w:type="spellStart"/>
      <w:r w:rsidRPr="006D166C">
        <w:rPr>
          <w:rFonts w:ascii="Times New Roman" w:hAnsi="Times New Roman" w:cs="Times New Roman"/>
          <w:color w:val="000000" w:themeColor="text1"/>
        </w:rPr>
        <w:t>layak</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digunakan</w:t>
      </w:r>
      <w:proofErr w:type="spellEnd"/>
      <w:r w:rsidRPr="006D166C">
        <w:rPr>
          <w:rFonts w:ascii="Times New Roman" w:hAnsi="Times New Roman" w:cs="Times New Roman"/>
          <w:color w:val="000000" w:themeColor="text1"/>
        </w:rPr>
        <w:t xml:space="preserve"> pada </w:t>
      </w:r>
      <w:proofErr w:type="spellStart"/>
      <w:r w:rsidRPr="006D166C">
        <w:rPr>
          <w:rFonts w:ascii="Times New Roman" w:hAnsi="Times New Roman" w:cs="Times New Roman"/>
          <w:color w:val="000000" w:themeColor="text1"/>
        </w:rPr>
        <w:t>pembleajaran</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siswa</w:t>
      </w:r>
      <w:proofErr w:type="spellEnd"/>
      <w:r w:rsidRPr="006D166C">
        <w:rPr>
          <w:rFonts w:ascii="Times New Roman" w:hAnsi="Times New Roman" w:cs="Times New Roman"/>
          <w:color w:val="000000" w:themeColor="text1"/>
        </w:rPr>
        <w:t xml:space="preserve"> di Guru </w:t>
      </w:r>
      <w:proofErr w:type="spellStart"/>
      <w:r w:rsidRPr="006D166C">
        <w:rPr>
          <w:rFonts w:ascii="Times New Roman" w:hAnsi="Times New Roman" w:cs="Times New Roman"/>
          <w:color w:val="000000" w:themeColor="text1"/>
        </w:rPr>
        <w:t>kelas</w:t>
      </w:r>
      <w:proofErr w:type="spellEnd"/>
      <w:r w:rsidRPr="006D166C">
        <w:rPr>
          <w:rFonts w:ascii="Times New Roman" w:hAnsi="Times New Roman" w:cs="Times New Roman"/>
          <w:color w:val="000000" w:themeColor="text1"/>
        </w:rPr>
        <w:t xml:space="preserve"> V SD Negeri 03 </w:t>
      </w:r>
      <w:proofErr w:type="spellStart"/>
      <w:r w:rsidRPr="006D166C">
        <w:rPr>
          <w:rFonts w:ascii="Times New Roman" w:hAnsi="Times New Roman" w:cs="Times New Roman"/>
          <w:color w:val="000000" w:themeColor="text1"/>
        </w:rPr>
        <w:t>Majalangu</w:t>
      </w:r>
      <w:proofErr w:type="spellEnd"/>
      <w:r w:rsidRPr="006D166C">
        <w:rPr>
          <w:rFonts w:ascii="Times New Roman" w:hAnsi="Times New Roman" w:cs="Times New Roman"/>
          <w:color w:val="000000" w:themeColor="text1"/>
        </w:rPr>
        <w:t xml:space="preserve"> </w:t>
      </w:r>
      <w:proofErr w:type="spellStart"/>
      <w:r w:rsidRPr="006D166C">
        <w:rPr>
          <w:rFonts w:ascii="Times New Roman" w:hAnsi="Times New Roman" w:cs="Times New Roman"/>
          <w:color w:val="000000" w:themeColor="text1"/>
        </w:rPr>
        <w:t>Pemalang</w:t>
      </w:r>
      <w:proofErr w:type="spellEnd"/>
      <w:r w:rsidRPr="006D166C">
        <w:rPr>
          <w:rFonts w:ascii="Times New Roman" w:hAnsi="Times New Roman" w:cs="Times New Roman"/>
          <w:color w:val="000000" w:themeColor="text1"/>
        </w:rPr>
        <w:t>.</w:t>
      </w:r>
    </w:p>
    <w:p w14:paraId="0103769B" w14:textId="77777777" w:rsidR="00292ECE" w:rsidRPr="006D166C" w:rsidRDefault="00292ECE" w:rsidP="006D166C">
      <w:pPr>
        <w:spacing w:line="240" w:lineRule="auto"/>
        <w:jc w:val="both"/>
        <w:rPr>
          <w:rFonts w:ascii="Times New Roman" w:hAnsi="Times New Roman" w:cs="Times New Roman"/>
          <w:b/>
          <w:bCs/>
        </w:rPr>
      </w:pPr>
    </w:p>
    <w:p w14:paraId="7CE9C304" w14:textId="77777777" w:rsidR="00292ECE" w:rsidRPr="006D166C" w:rsidRDefault="00292ECE" w:rsidP="006D166C">
      <w:pPr>
        <w:spacing w:line="240" w:lineRule="auto"/>
        <w:jc w:val="both"/>
        <w:rPr>
          <w:rFonts w:ascii="Times New Roman" w:hAnsi="Times New Roman" w:cs="Times New Roman"/>
          <w:b/>
          <w:bCs/>
          <w:sz w:val="24"/>
          <w:szCs w:val="24"/>
        </w:rPr>
      </w:pPr>
      <w:r w:rsidRPr="006D166C">
        <w:rPr>
          <w:rFonts w:ascii="Times New Roman" w:hAnsi="Times New Roman" w:cs="Times New Roman"/>
          <w:b/>
          <w:bCs/>
          <w:sz w:val="24"/>
          <w:szCs w:val="24"/>
        </w:rPr>
        <w:t>DAFTAR PUSTAKA</w:t>
      </w:r>
    </w:p>
    <w:p w14:paraId="2EEB5ED3" w14:textId="77777777" w:rsidR="00292ECE" w:rsidRPr="006D166C" w:rsidRDefault="00292ECE" w:rsidP="006D166C">
      <w:pPr>
        <w:autoSpaceDE w:val="0"/>
        <w:autoSpaceDN w:val="0"/>
        <w:adjustRightInd w:val="0"/>
        <w:spacing w:line="240" w:lineRule="auto"/>
        <w:ind w:left="993" w:hanging="1014"/>
        <w:jc w:val="both"/>
        <w:rPr>
          <w:rFonts w:ascii="Times New Roman" w:hAnsi="Times New Roman" w:cs="Times New Roman"/>
        </w:rPr>
      </w:pPr>
      <w:proofErr w:type="spellStart"/>
      <w:r w:rsidRPr="006D166C">
        <w:rPr>
          <w:rFonts w:ascii="Times New Roman" w:hAnsi="Times New Roman" w:cs="Times New Roman"/>
        </w:rPr>
        <w:t>Arsyad</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Azhar</w:t>
      </w:r>
      <w:proofErr w:type="spellEnd"/>
      <w:r w:rsidRPr="006D166C">
        <w:rPr>
          <w:rFonts w:ascii="Times New Roman" w:hAnsi="Times New Roman" w:cs="Times New Roman"/>
        </w:rPr>
        <w:t xml:space="preserve">. 2014. </w:t>
      </w:r>
      <w:r w:rsidRPr="006D166C">
        <w:rPr>
          <w:rFonts w:ascii="Times New Roman" w:hAnsi="Times New Roman" w:cs="Times New Roman"/>
          <w:i/>
          <w:iCs/>
        </w:rPr>
        <w:t xml:space="preserve">Media </w:t>
      </w:r>
      <w:proofErr w:type="spellStart"/>
      <w:r w:rsidRPr="006D166C">
        <w:rPr>
          <w:rFonts w:ascii="Times New Roman" w:hAnsi="Times New Roman" w:cs="Times New Roman"/>
          <w:i/>
          <w:iCs/>
        </w:rPr>
        <w:t>Pembelajaran</w:t>
      </w:r>
      <w:proofErr w:type="spellEnd"/>
      <w:r w:rsidRPr="006D166C">
        <w:rPr>
          <w:rFonts w:ascii="Times New Roman" w:hAnsi="Times New Roman" w:cs="Times New Roman"/>
        </w:rPr>
        <w:t xml:space="preserve">. Jakarta: PT Raja </w:t>
      </w:r>
      <w:proofErr w:type="spellStart"/>
      <w:r w:rsidRPr="006D166C">
        <w:rPr>
          <w:rFonts w:ascii="Times New Roman" w:hAnsi="Times New Roman" w:cs="Times New Roman"/>
        </w:rPr>
        <w:t>Grafindo</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Persada</w:t>
      </w:r>
      <w:proofErr w:type="spellEnd"/>
      <w:r w:rsidRPr="006D166C">
        <w:rPr>
          <w:rFonts w:ascii="Times New Roman" w:hAnsi="Times New Roman" w:cs="Times New Roman"/>
        </w:rPr>
        <w:t>.</w:t>
      </w:r>
    </w:p>
    <w:p w14:paraId="16A19919" w14:textId="77777777" w:rsidR="00292ECE" w:rsidRPr="006D166C" w:rsidRDefault="00292ECE" w:rsidP="006D166C">
      <w:pPr>
        <w:autoSpaceDE w:val="0"/>
        <w:autoSpaceDN w:val="0"/>
        <w:adjustRightInd w:val="0"/>
        <w:spacing w:line="240" w:lineRule="auto"/>
        <w:ind w:left="993" w:hanging="1014"/>
        <w:jc w:val="both"/>
        <w:rPr>
          <w:rFonts w:ascii="Times New Roman" w:hAnsi="Times New Roman" w:cs="Times New Roman"/>
        </w:rPr>
      </w:pPr>
      <w:proofErr w:type="gramStart"/>
      <w:r w:rsidRPr="006D166C">
        <w:rPr>
          <w:rFonts w:ascii="Times New Roman" w:hAnsi="Times New Roman" w:cs="Times New Roman"/>
        </w:rPr>
        <w:t>Ardiyanto,Asep</w:t>
      </w:r>
      <w:proofErr w:type="gramEnd"/>
      <w:r w:rsidRPr="006D166C">
        <w:rPr>
          <w:rFonts w:ascii="Times New Roman" w:hAnsi="Times New Roman" w:cs="Times New Roman"/>
        </w:rPr>
        <w:t xml:space="preserve">.2019.Permainan </w:t>
      </w:r>
      <w:proofErr w:type="spellStart"/>
      <w:r w:rsidRPr="006D166C">
        <w:rPr>
          <w:rFonts w:ascii="Times New Roman" w:hAnsi="Times New Roman" w:cs="Times New Roman"/>
        </w:rPr>
        <w:t>tradisional</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sebagai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wujud</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penanaman</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nilai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karakter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anak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usia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dini.jurnal.Diakses</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tanggal</w:t>
      </w:r>
      <w:proofErr w:type="spellEnd"/>
      <w:r w:rsidRPr="006D166C">
        <w:rPr>
          <w:rFonts w:ascii="Times New Roman" w:hAnsi="Times New Roman" w:cs="Times New Roman"/>
        </w:rPr>
        <w:t xml:space="preserve"> 10 September 2019 </w:t>
      </w:r>
      <w:proofErr w:type="spellStart"/>
      <w:r w:rsidRPr="006D166C">
        <w:rPr>
          <w:rFonts w:ascii="Times New Roman" w:hAnsi="Times New Roman" w:cs="Times New Roman"/>
        </w:rPr>
        <w:t>pukul</w:t>
      </w:r>
      <w:proofErr w:type="spellEnd"/>
      <w:r w:rsidRPr="006D166C">
        <w:rPr>
          <w:rFonts w:ascii="Times New Roman" w:hAnsi="Times New Roman" w:cs="Times New Roman"/>
        </w:rPr>
        <w:t xml:space="preserve"> 14:00 WIB.</w:t>
      </w:r>
    </w:p>
    <w:p w14:paraId="507B22C2" w14:textId="77777777" w:rsidR="00292ECE" w:rsidRPr="006D166C" w:rsidRDefault="00292ECE" w:rsidP="006D166C">
      <w:pPr>
        <w:autoSpaceDE w:val="0"/>
        <w:autoSpaceDN w:val="0"/>
        <w:adjustRightInd w:val="0"/>
        <w:spacing w:line="240" w:lineRule="auto"/>
        <w:ind w:left="993" w:hanging="1014"/>
        <w:jc w:val="both"/>
        <w:rPr>
          <w:rFonts w:ascii="Times New Roman" w:hAnsi="Times New Roman" w:cs="Times New Roman"/>
        </w:rPr>
      </w:pPr>
      <w:proofErr w:type="spellStart"/>
      <w:r w:rsidRPr="006D166C">
        <w:rPr>
          <w:rFonts w:ascii="Times New Roman" w:hAnsi="Times New Roman" w:cs="Times New Roman"/>
        </w:rPr>
        <w:t>Asyhar</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Rayandra</w:t>
      </w:r>
      <w:proofErr w:type="spellEnd"/>
      <w:r w:rsidRPr="006D166C">
        <w:rPr>
          <w:rFonts w:ascii="Times New Roman" w:hAnsi="Times New Roman" w:cs="Times New Roman"/>
        </w:rPr>
        <w:t xml:space="preserve">. 2012. </w:t>
      </w:r>
      <w:proofErr w:type="spellStart"/>
      <w:r w:rsidRPr="006D166C">
        <w:rPr>
          <w:rFonts w:ascii="Times New Roman" w:hAnsi="Times New Roman" w:cs="Times New Roman"/>
          <w:i/>
          <w:iCs/>
        </w:rPr>
        <w:t>Kreatif</w:t>
      </w:r>
      <w:proofErr w:type="spellEnd"/>
      <w:r w:rsidRPr="006D166C">
        <w:rPr>
          <w:rFonts w:ascii="Times New Roman" w:hAnsi="Times New Roman" w:cs="Times New Roman"/>
          <w:i/>
          <w:iCs/>
        </w:rPr>
        <w:t xml:space="preserve"> </w:t>
      </w:r>
      <w:proofErr w:type="spellStart"/>
      <w:r w:rsidRPr="006D166C">
        <w:rPr>
          <w:rFonts w:ascii="Times New Roman" w:hAnsi="Times New Roman" w:cs="Times New Roman"/>
          <w:i/>
          <w:iCs/>
        </w:rPr>
        <w:t>Mengembangkan</w:t>
      </w:r>
      <w:proofErr w:type="spellEnd"/>
      <w:r w:rsidRPr="006D166C">
        <w:rPr>
          <w:rFonts w:ascii="Times New Roman" w:hAnsi="Times New Roman" w:cs="Times New Roman"/>
          <w:i/>
          <w:iCs/>
        </w:rPr>
        <w:t xml:space="preserve"> Media </w:t>
      </w:r>
      <w:proofErr w:type="spellStart"/>
      <w:r w:rsidRPr="006D166C">
        <w:rPr>
          <w:rFonts w:ascii="Times New Roman" w:hAnsi="Times New Roman" w:cs="Times New Roman"/>
          <w:i/>
          <w:iCs/>
        </w:rPr>
        <w:t>Pembelajaran</w:t>
      </w:r>
      <w:proofErr w:type="spellEnd"/>
      <w:r w:rsidRPr="006D166C">
        <w:rPr>
          <w:rFonts w:ascii="Times New Roman" w:hAnsi="Times New Roman" w:cs="Times New Roman"/>
          <w:i/>
          <w:iCs/>
        </w:rPr>
        <w:t>.</w:t>
      </w:r>
      <w:r w:rsidRPr="006D166C">
        <w:rPr>
          <w:rFonts w:ascii="Times New Roman" w:hAnsi="Times New Roman" w:cs="Times New Roman"/>
        </w:rPr>
        <w:t xml:space="preserve"> Jakarta: </w:t>
      </w:r>
      <w:proofErr w:type="spellStart"/>
      <w:r w:rsidRPr="006D166C">
        <w:rPr>
          <w:rFonts w:ascii="Times New Roman" w:hAnsi="Times New Roman" w:cs="Times New Roman"/>
        </w:rPr>
        <w:t>Referensi</w:t>
      </w:r>
      <w:proofErr w:type="spellEnd"/>
      <w:r w:rsidRPr="006D166C">
        <w:rPr>
          <w:rFonts w:ascii="Times New Roman" w:hAnsi="Times New Roman" w:cs="Times New Roman"/>
        </w:rPr>
        <w:t xml:space="preserve"> Jakarta.</w:t>
      </w:r>
    </w:p>
    <w:p w14:paraId="1EF13BAE" w14:textId="77777777" w:rsidR="00292ECE" w:rsidRPr="006D166C" w:rsidRDefault="00292ECE" w:rsidP="006D166C">
      <w:pPr>
        <w:spacing w:line="240" w:lineRule="auto"/>
        <w:ind w:left="993" w:hanging="992"/>
        <w:jc w:val="both"/>
        <w:rPr>
          <w:rFonts w:ascii="Times New Roman" w:hAnsi="Times New Roman" w:cs="Times New Roman"/>
        </w:rPr>
      </w:pPr>
      <w:r w:rsidRPr="006D166C">
        <w:rPr>
          <w:rFonts w:ascii="Times New Roman" w:hAnsi="Times New Roman" w:cs="Times New Roman"/>
        </w:rPr>
        <w:t xml:space="preserve">Jannah, </w:t>
      </w:r>
      <w:proofErr w:type="spellStart"/>
      <w:r w:rsidRPr="006D166C">
        <w:rPr>
          <w:rFonts w:ascii="Times New Roman" w:hAnsi="Times New Roman" w:cs="Times New Roman"/>
        </w:rPr>
        <w:t>siti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nur</w:t>
      </w:r>
      <w:proofErr w:type="spellEnd"/>
      <w:r w:rsidRPr="006D166C">
        <w:rPr>
          <w:rFonts w:ascii="Times New Roman" w:hAnsi="Times New Roman" w:cs="Times New Roman"/>
        </w:rPr>
        <w:t xml:space="preserve">. 2017.Pengembangan media </w:t>
      </w:r>
      <w:proofErr w:type="spellStart"/>
      <w:r w:rsidRPr="006D166C">
        <w:rPr>
          <w:rFonts w:ascii="Times New Roman" w:hAnsi="Times New Roman" w:cs="Times New Roman"/>
        </w:rPr>
        <w:t>engklek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cita-citaku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sebagai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pendukung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kompetensi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berimbang</w:t>
      </w:r>
      <w:proofErr w:type="spellEnd"/>
      <w:r w:rsidRPr="006D166C">
        <w:rPr>
          <w:rFonts w:ascii="Times New Roman" w:hAnsi="Times New Roman" w:cs="Times New Roman"/>
        </w:rPr>
        <w:t xml:space="preserve"> pada </w:t>
      </w:r>
      <w:proofErr w:type="spellStart"/>
      <w:r w:rsidRPr="006D166C">
        <w:rPr>
          <w:rFonts w:ascii="Times New Roman" w:hAnsi="Times New Roman" w:cs="Times New Roman"/>
        </w:rPr>
        <w:t>siswa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kelas</w:t>
      </w:r>
      <w:proofErr w:type="spellEnd"/>
      <w:r w:rsidRPr="006D166C">
        <w:rPr>
          <w:rFonts w:ascii="Times New Roman" w:hAnsi="Times New Roman" w:cs="Times New Roman"/>
        </w:rPr>
        <w:t xml:space="preserve"> IV SD Negeri </w:t>
      </w:r>
      <w:proofErr w:type="spellStart"/>
      <w:r w:rsidRPr="006D166C">
        <w:rPr>
          <w:rFonts w:ascii="Times New Roman" w:hAnsi="Times New Roman" w:cs="Times New Roman"/>
        </w:rPr>
        <w:t>desa</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Raci</w:t>
      </w:r>
      <w:proofErr w:type="spellEnd"/>
      <w:r w:rsidRPr="006D166C">
        <w:rPr>
          <w:rFonts w:ascii="Times New Roman" w:hAnsi="Times New Roman" w:cs="Times New Roman"/>
        </w:rPr>
        <w:t xml:space="preserve"> </w:t>
      </w:r>
      <w:proofErr w:type="spellStart"/>
      <w:proofErr w:type="gramStart"/>
      <w:r w:rsidRPr="006D166C">
        <w:rPr>
          <w:rFonts w:ascii="Times New Roman" w:hAnsi="Times New Roman" w:cs="Times New Roman"/>
        </w:rPr>
        <w:t>kec.batangan</w:t>
      </w:r>
      <w:proofErr w:type="spellEnd"/>
      <w:proofErr w:type="gramEnd"/>
      <w:r w:rsidRPr="006D166C">
        <w:rPr>
          <w:rFonts w:ascii="Times New Roman" w:hAnsi="Times New Roman" w:cs="Times New Roman"/>
        </w:rPr>
        <w:t xml:space="preserve"> </w:t>
      </w:r>
      <w:proofErr w:type="spellStart"/>
      <w:r w:rsidRPr="006D166C">
        <w:rPr>
          <w:rFonts w:ascii="Times New Roman" w:hAnsi="Times New Roman" w:cs="Times New Roman"/>
        </w:rPr>
        <w:t>kab</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Pati.Skripsi</w:t>
      </w:r>
      <w:proofErr w:type="spellEnd"/>
      <w:r w:rsidRPr="006D166C">
        <w:rPr>
          <w:rFonts w:ascii="Times New Roman" w:hAnsi="Times New Roman" w:cs="Times New Roman"/>
        </w:rPr>
        <w:t xml:space="preserve"> </w:t>
      </w:r>
    </w:p>
    <w:p w14:paraId="278B3577" w14:textId="79938EBE" w:rsidR="00292ECE" w:rsidRPr="006D166C" w:rsidRDefault="00292ECE" w:rsidP="006D166C">
      <w:pPr>
        <w:pStyle w:val="ListParagraph"/>
        <w:autoSpaceDE w:val="0"/>
        <w:autoSpaceDN w:val="0"/>
        <w:adjustRightInd w:val="0"/>
        <w:spacing w:line="240" w:lineRule="auto"/>
        <w:ind w:left="993" w:hanging="1014"/>
        <w:jc w:val="both"/>
        <w:rPr>
          <w:rFonts w:ascii="Times New Roman" w:hAnsi="Times New Roman" w:cs="Times New Roman"/>
        </w:rPr>
      </w:pPr>
      <w:r w:rsidRPr="006D166C">
        <w:rPr>
          <w:rFonts w:ascii="Times New Roman" w:hAnsi="Times New Roman" w:cs="Times New Roman"/>
        </w:rPr>
        <w:t>Kustandi.2013.</w:t>
      </w:r>
      <w:r w:rsidRPr="006D166C">
        <w:rPr>
          <w:rFonts w:ascii="Times New Roman" w:hAnsi="Times New Roman" w:cs="Times New Roman"/>
          <w:i/>
          <w:iCs/>
        </w:rPr>
        <w:t>Media</w:t>
      </w:r>
      <w:r w:rsidR="00FE0A91" w:rsidRPr="006D166C">
        <w:rPr>
          <w:rFonts w:ascii="Times New Roman" w:hAnsi="Times New Roman" w:cs="Times New Roman"/>
          <w:i/>
          <w:iCs/>
        </w:rPr>
        <w:t xml:space="preserve"> </w:t>
      </w:r>
      <w:r w:rsidRPr="006D166C">
        <w:rPr>
          <w:rFonts w:ascii="Times New Roman" w:hAnsi="Times New Roman" w:cs="Times New Roman"/>
          <w:i/>
          <w:iCs/>
        </w:rPr>
        <w:t>Pembelajaran</w:t>
      </w:r>
      <w:r w:rsidRPr="006D166C">
        <w:rPr>
          <w:rFonts w:ascii="Times New Roman" w:hAnsi="Times New Roman" w:cs="Times New Roman"/>
        </w:rPr>
        <w:t>.Bogor: Ghalia Indonesia</w:t>
      </w:r>
    </w:p>
    <w:p w14:paraId="228ED300" w14:textId="77777777" w:rsidR="00292ECE" w:rsidRPr="006D166C" w:rsidRDefault="00292ECE" w:rsidP="006D166C">
      <w:pPr>
        <w:pStyle w:val="ListParagraph"/>
        <w:autoSpaceDE w:val="0"/>
        <w:autoSpaceDN w:val="0"/>
        <w:adjustRightInd w:val="0"/>
        <w:spacing w:line="240" w:lineRule="auto"/>
        <w:ind w:left="993" w:hanging="1014"/>
        <w:jc w:val="both"/>
        <w:rPr>
          <w:rFonts w:ascii="Times New Roman" w:hAnsi="Times New Roman" w:cs="Times New Roman"/>
        </w:rPr>
      </w:pPr>
      <w:r w:rsidRPr="006D166C">
        <w:rPr>
          <w:rFonts w:ascii="Times New Roman" w:hAnsi="Times New Roman" w:cs="Times New Roman"/>
        </w:rPr>
        <w:t>Nissa, Alvy Khoirun, dkk.2019.keefektifan permainan tradisional engklek terhadap keaktifan belajar PPKn siswa kelas III SD Negeri 1 Karangmulyo Kendal.Jurnal. Diakses pada tanggal 8 Oktober 2019 pukul 20.00 WIB</w:t>
      </w:r>
    </w:p>
    <w:p w14:paraId="5C416663" w14:textId="77777777" w:rsidR="00292ECE" w:rsidRPr="006D166C" w:rsidRDefault="00292ECE" w:rsidP="006D166C">
      <w:pPr>
        <w:pStyle w:val="ListParagraph"/>
        <w:autoSpaceDE w:val="0"/>
        <w:autoSpaceDN w:val="0"/>
        <w:adjustRightInd w:val="0"/>
        <w:spacing w:line="240" w:lineRule="auto"/>
        <w:ind w:left="993" w:hanging="1014"/>
        <w:jc w:val="both"/>
        <w:rPr>
          <w:rFonts w:ascii="Times New Roman" w:hAnsi="Times New Roman" w:cs="Times New Roman"/>
        </w:rPr>
      </w:pPr>
      <w:r w:rsidRPr="006D166C">
        <w:rPr>
          <w:rFonts w:ascii="Times New Roman" w:hAnsi="Times New Roman" w:cs="Times New Roman"/>
        </w:rPr>
        <w:t>Nugraha, Hafizah Sri.dkk.Kelayakan media permainan engklek sebagai media pembelajaran pada materi sistem pencernaan makanan.jurnal.Diakses pada tanggal 20 November 2019 pukul 12.20 WIB</w:t>
      </w:r>
    </w:p>
    <w:p w14:paraId="5401D76E" w14:textId="77777777" w:rsidR="00292ECE" w:rsidRPr="006D166C" w:rsidRDefault="00292ECE" w:rsidP="006D166C">
      <w:pPr>
        <w:pStyle w:val="ListParagraph"/>
        <w:autoSpaceDE w:val="0"/>
        <w:autoSpaceDN w:val="0"/>
        <w:adjustRightInd w:val="0"/>
        <w:spacing w:after="0" w:line="240" w:lineRule="auto"/>
        <w:ind w:left="993" w:hanging="1014"/>
        <w:jc w:val="both"/>
        <w:rPr>
          <w:rFonts w:ascii="Times New Roman" w:hAnsi="Times New Roman" w:cs="Times New Roman"/>
        </w:rPr>
      </w:pPr>
      <w:r w:rsidRPr="006D166C">
        <w:rPr>
          <w:rFonts w:ascii="Times New Roman" w:hAnsi="Times New Roman" w:cs="Times New Roman"/>
          <w:color w:val="000000"/>
        </w:rPr>
        <w:t xml:space="preserve">Putra, Nusa. 2015. </w:t>
      </w:r>
      <w:r w:rsidRPr="006D166C">
        <w:rPr>
          <w:rFonts w:ascii="Times New Roman" w:hAnsi="Times New Roman" w:cs="Times New Roman"/>
          <w:i/>
          <w:iCs/>
          <w:color w:val="000000"/>
        </w:rPr>
        <w:t>Research &amp; Developmenth</w:t>
      </w:r>
      <w:r w:rsidRPr="006D166C">
        <w:rPr>
          <w:rFonts w:ascii="Times New Roman" w:hAnsi="Times New Roman" w:cs="Times New Roman"/>
          <w:color w:val="000000"/>
        </w:rPr>
        <w:t>. Jakarta: Rajawali Putra.</w:t>
      </w:r>
    </w:p>
    <w:p w14:paraId="65B26D47" w14:textId="77777777" w:rsidR="00292ECE" w:rsidRPr="006D166C" w:rsidRDefault="00292ECE" w:rsidP="006D166C">
      <w:pPr>
        <w:autoSpaceDE w:val="0"/>
        <w:autoSpaceDN w:val="0"/>
        <w:adjustRightInd w:val="0"/>
        <w:spacing w:after="0" w:line="240" w:lineRule="auto"/>
        <w:ind w:left="993" w:hanging="1014"/>
        <w:jc w:val="both"/>
        <w:rPr>
          <w:rFonts w:ascii="Times New Roman" w:hAnsi="Times New Roman" w:cs="Times New Roman"/>
        </w:rPr>
      </w:pPr>
      <w:r w:rsidRPr="006D166C">
        <w:rPr>
          <w:rFonts w:ascii="Times New Roman" w:hAnsi="Times New Roman" w:cs="Times New Roman"/>
        </w:rPr>
        <w:t xml:space="preserve">Sani, Ridwan Abdullah. 2016. </w:t>
      </w:r>
      <w:proofErr w:type="spellStart"/>
      <w:r w:rsidRPr="006D166C">
        <w:rPr>
          <w:rFonts w:ascii="Times New Roman" w:hAnsi="Times New Roman" w:cs="Times New Roman"/>
          <w:i/>
          <w:iCs/>
        </w:rPr>
        <w:t>Penilaian</w:t>
      </w:r>
      <w:proofErr w:type="spellEnd"/>
      <w:r w:rsidRPr="006D166C">
        <w:rPr>
          <w:rFonts w:ascii="Times New Roman" w:hAnsi="Times New Roman" w:cs="Times New Roman"/>
          <w:i/>
          <w:iCs/>
        </w:rPr>
        <w:t xml:space="preserve"> </w:t>
      </w:r>
      <w:proofErr w:type="spellStart"/>
      <w:r w:rsidRPr="006D166C">
        <w:rPr>
          <w:rFonts w:ascii="Times New Roman" w:hAnsi="Times New Roman" w:cs="Times New Roman"/>
          <w:i/>
          <w:iCs/>
        </w:rPr>
        <w:t>Autentik</w:t>
      </w:r>
      <w:proofErr w:type="spellEnd"/>
      <w:r w:rsidRPr="006D166C">
        <w:rPr>
          <w:rFonts w:ascii="Times New Roman" w:hAnsi="Times New Roman" w:cs="Times New Roman"/>
        </w:rPr>
        <w:t xml:space="preserve">. Jakarta: PT </w:t>
      </w:r>
      <w:proofErr w:type="spellStart"/>
      <w:r w:rsidRPr="006D166C">
        <w:rPr>
          <w:rFonts w:ascii="Times New Roman" w:hAnsi="Times New Roman" w:cs="Times New Roman"/>
        </w:rPr>
        <w:t>Bumi</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Aksara</w:t>
      </w:r>
      <w:proofErr w:type="spellEnd"/>
      <w:r w:rsidRPr="006D166C">
        <w:rPr>
          <w:rFonts w:ascii="Times New Roman" w:hAnsi="Times New Roman" w:cs="Times New Roman"/>
        </w:rPr>
        <w:t>.</w:t>
      </w:r>
    </w:p>
    <w:p w14:paraId="0917203A" w14:textId="77777777" w:rsidR="00292ECE" w:rsidRPr="006D166C" w:rsidRDefault="00292ECE" w:rsidP="006D166C">
      <w:pPr>
        <w:pStyle w:val="ListParagraph"/>
        <w:autoSpaceDE w:val="0"/>
        <w:autoSpaceDN w:val="0"/>
        <w:adjustRightInd w:val="0"/>
        <w:spacing w:line="240" w:lineRule="auto"/>
        <w:ind w:left="993" w:hanging="1014"/>
        <w:jc w:val="both"/>
        <w:rPr>
          <w:rFonts w:ascii="Times New Roman" w:hAnsi="Times New Roman" w:cs="Times New Roman"/>
        </w:rPr>
      </w:pPr>
      <w:r w:rsidRPr="006D166C">
        <w:rPr>
          <w:rFonts w:ascii="Times New Roman" w:hAnsi="Times New Roman" w:cs="Times New Roman"/>
        </w:rPr>
        <w:t xml:space="preserve">Saputro, Rujianto Eko, dkk.2014 Pengembangan media pembelajaran mengenal organ pencernaan manusia menggunakan teknologi </w:t>
      </w:r>
      <w:r w:rsidRPr="006D166C">
        <w:rPr>
          <w:rFonts w:ascii="Times New Roman" w:hAnsi="Times New Roman" w:cs="Times New Roman"/>
          <w:i/>
        </w:rPr>
        <w:t xml:space="preserve">Augmented Reality. </w:t>
      </w:r>
      <w:r w:rsidRPr="006D166C">
        <w:rPr>
          <w:rFonts w:ascii="Times New Roman" w:hAnsi="Times New Roman" w:cs="Times New Roman"/>
        </w:rPr>
        <w:t>Jurnal. Diakses pada tanggal 10 Desember 2019 pukul 01:40 WIB.</w:t>
      </w:r>
    </w:p>
    <w:p w14:paraId="573C05F8" w14:textId="77777777" w:rsidR="00292ECE" w:rsidRPr="006D166C" w:rsidRDefault="00292ECE" w:rsidP="006D166C">
      <w:pPr>
        <w:pStyle w:val="ListParagraph"/>
        <w:autoSpaceDE w:val="0"/>
        <w:autoSpaceDN w:val="0"/>
        <w:adjustRightInd w:val="0"/>
        <w:spacing w:line="240" w:lineRule="auto"/>
        <w:ind w:left="993" w:hanging="1014"/>
        <w:jc w:val="both"/>
        <w:rPr>
          <w:rFonts w:ascii="Times New Roman" w:hAnsi="Times New Roman" w:cs="Times New Roman"/>
        </w:rPr>
      </w:pPr>
    </w:p>
    <w:p w14:paraId="34BDDE13" w14:textId="77777777" w:rsidR="00292ECE" w:rsidRPr="006D166C" w:rsidRDefault="00292ECE" w:rsidP="006D166C">
      <w:pPr>
        <w:pStyle w:val="ListParagraph"/>
        <w:autoSpaceDE w:val="0"/>
        <w:autoSpaceDN w:val="0"/>
        <w:adjustRightInd w:val="0"/>
        <w:spacing w:line="240" w:lineRule="auto"/>
        <w:ind w:left="993" w:hanging="1014"/>
        <w:jc w:val="both"/>
        <w:rPr>
          <w:rFonts w:ascii="Times New Roman" w:hAnsi="Times New Roman" w:cs="Times New Roman"/>
        </w:rPr>
      </w:pPr>
      <w:r w:rsidRPr="006D166C">
        <w:rPr>
          <w:rFonts w:ascii="Times New Roman" w:hAnsi="Times New Roman" w:cs="Times New Roman"/>
        </w:rPr>
        <w:t>Sadiman dkk. 2012. Media Pendidikan. Jakarta: PT. Raja Grafindo Persada.</w:t>
      </w:r>
    </w:p>
    <w:p w14:paraId="72FD56B7" w14:textId="77777777" w:rsidR="00292ECE" w:rsidRPr="006D166C" w:rsidRDefault="00292ECE" w:rsidP="006D166C">
      <w:pPr>
        <w:autoSpaceDE w:val="0"/>
        <w:autoSpaceDN w:val="0"/>
        <w:adjustRightInd w:val="0"/>
        <w:spacing w:line="240" w:lineRule="auto"/>
        <w:ind w:left="993" w:hanging="1014"/>
        <w:jc w:val="both"/>
        <w:rPr>
          <w:rFonts w:ascii="Times New Roman" w:hAnsi="Times New Roman" w:cs="Times New Roman"/>
        </w:rPr>
      </w:pPr>
      <w:proofErr w:type="spellStart"/>
      <w:r w:rsidRPr="006D166C">
        <w:rPr>
          <w:rFonts w:ascii="Times New Roman" w:hAnsi="Times New Roman" w:cs="Times New Roman"/>
        </w:rPr>
        <w:t>Sugiyono</w:t>
      </w:r>
      <w:proofErr w:type="spellEnd"/>
      <w:r w:rsidRPr="006D166C">
        <w:rPr>
          <w:rFonts w:ascii="Times New Roman" w:hAnsi="Times New Roman" w:cs="Times New Roman"/>
        </w:rPr>
        <w:t xml:space="preserve">. 2015. </w:t>
      </w:r>
      <w:proofErr w:type="spellStart"/>
      <w:r w:rsidRPr="006D166C">
        <w:rPr>
          <w:rFonts w:ascii="Times New Roman" w:hAnsi="Times New Roman" w:cs="Times New Roman"/>
          <w:i/>
          <w:iCs/>
        </w:rPr>
        <w:t>Metode</w:t>
      </w:r>
      <w:proofErr w:type="spellEnd"/>
      <w:r w:rsidRPr="006D166C">
        <w:rPr>
          <w:rFonts w:ascii="Times New Roman" w:hAnsi="Times New Roman" w:cs="Times New Roman"/>
          <w:i/>
          <w:iCs/>
        </w:rPr>
        <w:t xml:space="preserve"> </w:t>
      </w:r>
      <w:proofErr w:type="spellStart"/>
      <w:r w:rsidRPr="006D166C">
        <w:rPr>
          <w:rFonts w:ascii="Times New Roman" w:hAnsi="Times New Roman" w:cs="Times New Roman"/>
          <w:i/>
          <w:iCs/>
        </w:rPr>
        <w:t>Penelitian</w:t>
      </w:r>
      <w:proofErr w:type="spellEnd"/>
      <w:r w:rsidRPr="006D166C">
        <w:rPr>
          <w:rFonts w:ascii="Times New Roman" w:hAnsi="Times New Roman" w:cs="Times New Roman"/>
          <w:i/>
          <w:iCs/>
        </w:rPr>
        <w:t xml:space="preserve"> Pendidikan (</w:t>
      </w:r>
      <w:proofErr w:type="spellStart"/>
      <w:r w:rsidRPr="006D166C">
        <w:rPr>
          <w:rFonts w:ascii="Times New Roman" w:hAnsi="Times New Roman" w:cs="Times New Roman"/>
          <w:i/>
          <w:iCs/>
        </w:rPr>
        <w:t>Pendekatan</w:t>
      </w:r>
      <w:proofErr w:type="spellEnd"/>
      <w:r w:rsidRPr="006D166C">
        <w:rPr>
          <w:rFonts w:ascii="Times New Roman" w:hAnsi="Times New Roman" w:cs="Times New Roman"/>
          <w:i/>
          <w:iCs/>
        </w:rPr>
        <w:t xml:space="preserve"> </w:t>
      </w:r>
      <w:proofErr w:type="spellStart"/>
      <w:r w:rsidRPr="006D166C">
        <w:rPr>
          <w:rFonts w:ascii="Times New Roman" w:hAnsi="Times New Roman" w:cs="Times New Roman"/>
          <w:i/>
          <w:iCs/>
        </w:rPr>
        <w:t>kuantitatif</w:t>
      </w:r>
      <w:proofErr w:type="spellEnd"/>
      <w:r w:rsidRPr="006D166C">
        <w:rPr>
          <w:rFonts w:ascii="Times New Roman" w:hAnsi="Times New Roman" w:cs="Times New Roman"/>
          <w:i/>
          <w:iCs/>
        </w:rPr>
        <w:t xml:space="preserve">, </w:t>
      </w:r>
      <w:proofErr w:type="spellStart"/>
      <w:r w:rsidRPr="006D166C">
        <w:rPr>
          <w:rFonts w:ascii="Times New Roman" w:hAnsi="Times New Roman" w:cs="Times New Roman"/>
          <w:i/>
          <w:iCs/>
        </w:rPr>
        <w:t>kualitatif</w:t>
      </w:r>
      <w:proofErr w:type="spellEnd"/>
      <w:r w:rsidRPr="006D166C">
        <w:rPr>
          <w:rFonts w:ascii="Times New Roman" w:hAnsi="Times New Roman" w:cs="Times New Roman"/>
          <w:i/>
          <w:iCs/>
        </w:rPr>
        <w:t>,</w:t>
      </w:r>
      <w:r w:rsidRPr="006D166C">
        <w:rPr>
          <w:rFonts w:ascii="Times New Roman" w:hAnsi="Times New Roman" w:cs="Times New Roman"/>
        </w:rPr>
        <w:t xml:space="preserve"> </w:t>
      </w:r>
      <w:proofErr w:type="gramStart"/>
      <w:r w:rsidRPr="006D166C">
        <w:rPr>
          <w:rFonts w:ascii="Times New Roman" w:hAnsi="Times New Roman" w:cs="Times New Roman"/>
          <w:i/>
          <w:iCs/>
        </w:rPr>
        <w:t>dan  R</w:t>
      </w:r>
      <w:proofErr w:type="gramEnd"/>
      <w:r w:rsidRPr="006D166C">
        <w:rPr>
          <w:rFonts w:ascii="Times New Roman" w:hAnsi="Times New Roman" w:cs="Times New Roman"/>
          <w:i/>
          <w:iCs/>
        </w:rPr>
        <w:t xml:space="preserve"> &amp; D)</w:t>
      </w:r>
      <w:r w:rsidRPr="006D166C">
        <w:rPr>
          <w:rFonts w:ascii="Times New Roman" w:hAnsi="Times New Roman" w:cs="Times New Roman"/>
        </w:rPr>
        <w:t xml:space="preserve">. Bandung: </w:t>
      </w:r>
      <w:proofErr w:type="spellStart"/>
      <w:r w:rsidRPr="006D166C">
        <w:rPr>
          <w:rFonts w:ascii="Times New Roman" w:hAnsi="Times New Roman" w:cs="Times New Roman"/>
        </w:rPr>
        <w:t>Alfabeta</w:t>
      </w:r>
      <w:proofErr w:type="spellEnd"/>
    </w:p>
    <w:p w14:paraId="7BF4A62F" w14:textId="77777777" w:rsidR="00292ECE" w:rsidRPr="006D166C" w:rsidRDefault="00292ECE" w:rsidP="006D166C">
      <w:pPr>
        <w:autoSpaceDE w:val="0"/>
        <w:autoSpaceDN w:val="0"/>
        <w:adjustRightInd w:val="0"/>
        <w:spacing w:line="240" w:lineRule="auto"/>
        <w:ind w:left="993" w:hanging="1014"/>
        <w:jc w:val="both"/>
        <w:rPr>
          <w:rFonts w:ascii="Times New Roman" w:hAnsi="Times New Roman" w:cs="Times New Roman"/>
        </w:rPr>
      </w:pPr>
      <w:proofErr w:type="spellStart"/>
      <w:r w:rsidRPr="006D166C">
        <w:rPr>
          <w:rFonts w:ascii="Times New Roman" w:hAnsi="Times New Roman" w:cs="Times New Roman"/>
        </w:rPr>
        <w:t>Sugiyono</w:t>
      </w:r>
      <w:proofErr w:type="spellEnd"/>
      <w:r w:rsidRPr="006D166C">
        <w:rPr>
          <w:rFonts w:ascii="Times New Roman" w:hAnsi="Times New Roman" w:cs="Times New Roman"/>
        </w:rPr>
        <w:t xml:space="preserve">. 2016. </w:t>
      </w:r>
      <w:proofErr w:type="spellStart"/>
      <w:r w:rsidRPr="006D166C">
        <w:rPr>
          <w:rFonts w:ascii="Times New Roman" w:hAnsi="Times New Roman" w:cs="Times New Roman"/>
          <w:i/>
          <w:iCs/>
        </w:rPr>
        <w:t>Metode</w:t>
      </w:r>
      <w:proofErr w:type="spellEnd"/>
      <w:r w:rsidRPr="006D166C">
        <w:rPr>
          <w:rFonts w:ascii="Times New Roman" w:hAnsi="Times New Roman" w:cs="Times New Roman"/>
          <w:i/>
          <w:iCs/>
        </w:rPr>
        <w:t xml:space="preserve"> </w:t>
      </w:r>
      <w:proofErr w:type="spellStart"/>
      <w:r w:rsidRPr="006D166C">
        <w:rPr>
          <w:rFonts w:ascii="Times New Roman" w:hAnsi="Times New Roman" w:cs="Times New Roman"/>
          <w:i/>
          <w:iCs/>
        </w:rPr>
        <w:t>Penelitian</w:t>
      </w:r>
      <w:proofErr w:type="spellEnd"/>
      <w:r w:rsidRPr="006D166C">
        <w:rPr>
          <w:rFonts w:ascii="Times New Roman" w:hAnsi="Times New Roman" w:cs="Times New Roman"/>
          <w:i/>
          <w:iCs/>
        </w:rPr>
        <w:t xml:space="preserve"> Pendidikan (</w:t>
      </w:r>
      <w:proofErr w:type="spellStart"/>
      <w:r w:rsidRPr="006D166C">
        <w:rPr>
          <w:rFonts w:ascii="Times New Roman" w:hAnsi="Times New Roman" w:cs="Times New Roman"/>
          <w:i/>
          <w:iCs/>
        </w:rPr>
        <w:t>Pendekatan</w:t>
      </w:r>
      <w:proofErr w:type="spellEnd"/>
      <w:r w:rsidRPr="006D166C">
        <w:rPr>
          <w:rFonts w:ascii="Times New Roman" w:hAnsi="Times New Roman" w:cs="Times New Roman"/>
          <w:i/>
          <w:iCs/>
        </w:rPr>
        <w:t xml:space="preserve"> </w:t>
      </w:r>
      <w:proofErr w:type="spellStart"/>
      <w:r w:rsidRPr="006D166C">
        <w:rPr>
          <w:rFonts w:ascii="Times New Roman" w:hAnsi="Times New Roman" w:cs="Times New Roman"/>
          <w:i/>
          <w:iCs/>
        </w:rPr>
        <w:t>kuantitatif</w:t>
      </w:r>
      <w:proofErr w:type="spellEnd"/>
      <w:r w:rsidRPr="006D166C">
        <w:rPr>
          <w:rFonts w:ascii="Times New Roman" w:hAnsi="Times New Roman" w:cs="Times New Roman"/>
          <w:i/>
          <w:iCs/>
        </w:rPr>
        <w:t xml:space="preserve">, </w:t>
      </w:r>
      <w:proofErr w:type="spellStart"/>
      <w:r w:rsidRPr="006D166C">
        <w:rPr>
          <w:rFonts w:ascii="Times New Roman" w:hAnsi="Times New Roman" w:cs="Times New Roman"/>
          <w:i/>
          <w:iCs/>
        </w:rPr>
        <w:t>kualitatif</w:t>
      </w:r>
      <w:proofErr w:type="spellEnd"/>
      <w:r w:rsidRPr="006D166C">
        <w:rPr>
          <w:rFonts w:ascii="Times New Roman" w:hAnsi="Times New Roman" w:cs="Times New Roman"/>
          <w:i/>
          <w:iCs/>
        </w:rPr>
        <w:t>,</w:t>
      </w:r>
      <w:r w:rsidRPr="006D166C">
        <w:rPr>
          <w:rFonts w:ascii="Times New Roman" w:hAnsi="Times New Roman" w:cs="Times New Roman"/>
        </w:rPr>
        <w:t xml:space="preserve"> </w:t>
      </w:r>
      <w:proofErr w:type="gramStart"/>
      <w:r w:rsidRPr="006D166C">
        <w:rPr>
          <w:rFonts w:ascii="Times New Roman" w:hAnsi="Times New Roman" w:cs="Times New Roman"/>
          <w:i/>
          <w:iCs/>
        </w:rPr>
        <w:t>dan  R</w:t>
      </w:r>
      <w:proofErr w:type="gramEnd"/>
      <w:r w:rsidRPr="006D166C">
        <w:rPr>
          <w:rFonts w:ascii="Times New Roman" w:hAnsi="Times New Roman" w:cs="Times New Roman"/>
          <w:i/>
          <w:iCs/>
        </w:rPr>
        <w:t xml:space="preserve"> &amp; D)</w:t>
      </w:r>
      <w:r w:rsidRPr="006D166C">
        <w:rPr>
          <w:rFonts w:ascii="Times New Roman" w:hAnsi="Times New Roman" w:cs="Times New Roman"/>
        </w:rPr>
        <w:t xml:space="preserve">. Bandung: </w:t>
      </w:r>
      <w:proofErr w:type="spellStart"/>
      <w:r w:rsidRPr="006D166C">
        <w:rPr>
          <w:rFonts w:ascii="Times New Roman" w:hAnsi="Times New Roman" w:cs="Times New Roman"/>
        </w:rPr>
        <w:t>Alfabeta</w:t>
      </w:r>
      <w:proofErr w:type="spellEnd"/>
    </w:p>
    <w:p w14:paraId="73985514" w14:textId="77777777" w:rsidR="00292ECE" w:rsidRPr="006D166C" w:rsidRDefault="00292ECE" w:rsidP="006D166C">
      <w:pPr>
        <w:autoSpaceDE w:val="0"/>
        <w:autoSpaceDN w:val="0"/>
        <w:adjustRightInd w:val="0"/>
        <w:spacing w:line="240" w:lineRule="auto"/>
        <w:ind w:left="993" w:hanging="1014"/>
        <w:jc w:val="both"/>
        <w:rPr>
          <w:rFonts w:ascii="Times New Roman" w:hAnsi="Times New Roman" w:cs="Times New Roman"/>
        </w:rPr>
      </w:pPr>
      <w:bookmarkStart w:id="1" w:name="_Hlk43942288"/>
      <w:proofErr w:type="gramStart"/>
      <w:r w:rsidRPr="006D166C">
        <w:rPr>
          <w:rFonts w:ascii="Times New Roman" w:hAnsi="Times New Roman" w:cs="Times New Roman"/>
        </w:rPr>
        <w:lastRenderedPageBreak/>
        <w:t xml:space="preserve">Tim  </w:t>
      </w:r>
      <w:proofErr w:type="spellStart"/>
      <w:r w:rsidRPr="006D166C">
        <w:rPr>
          <w:rFonts w:ascii="Times New Roman" w:hAnsi="Times New Roman" w:cs="Times New Roman"/>
        </w:rPr>
        <w:t>Kementrian</w:t>
      </w:r>
      <w:proofErr w:type="spellEnd"/>
      <w:proofErr w:type="gramEnd"/>
      <w:r w:rsidRPr="006D166C">
        <w:rPr>
          <w:rFonts w:ascii="Times New Roman" w:hAnsi="Times New Roman" w:cs="Times New Roman"/>
        </w:rPr>
        <w:t xml:space="preserve"> Pendidikan dan </w:t>
      </w:r>
      <w:proofErr w:type="spellStart"/>
      <w:r w:rsidRPr="006D166C">
        <w:rPr>
          <w:rFonts w:ascii="Times New Roman" w:hAnsi="Times New Roman" w:cs="Times New Roman"/>
        </w:rPr>
        <w:t>Kebudayaan</w:t>
      </w:r>
      <w:proofErr w:type="spellEnd"/>
      <w:r w:rsidRPr="006D166C">
        <w:rPr>
          <w:rFonts w:ascii="Times New Roman" w:hAnsi="Times New Roman" w:cs="Times New Roman"/>
        </w:rPr>
        <w:t xml:space="preserve">. 2013.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7 </w:t>
      </w:r>
      <w:proofErr w:type="spellStart"/>
      <w:r w:rsidRPr="006D166C">
        <w:rPr>
          <w:rFonts w:ascii="Times New Roman" w:hAnsi="Times New Roman" w:cs="Times New Roman"/>
        </w:rPr>
        <w:t>Cita-citaku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Buku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Tematik</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Terpadu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Kurikulum</w:t>
      </w:r>
      <w:proofErr w:type="spellEnd"/>
      <w:r w:rsidRPr="006D166C">
        <w:rPr>
          <w:rFonts w:ascii="Times New Roman" w:hAnsi="Times New Roman" w:cs="Times New Roman"/>
        </w:rPr>
        <w:t xml:space="preserve"> 2013 </w:t>
      </w:r>
      <w:proofErr w:type="spellStart"/>
      <w:r w:rsidRPr="006D166C">
        <w:rPr>
          <w:rFonts w:ascii="Times New Roman" w:hAnsi="Times New Roman" w:cs="Times New Roman"/>
        </w:rPr>
        <w:t>Buku</w:t>
      </w:r>
      <w:proofErr w:type="spellEnd"/>
      <w:r w:rsidRPr="006D166C">
        <w:rPr>
          <w:rFonts w:ascii="Times New Roman" w:hAnsi="Times New Roman" w:cs="Times New Roman"/>
        </w:rPr>
        <w:t xml:space="preserve"> Guru SD/MI Kelas </w:t>
      </w:r>
      <w:proofErr w:type="gramStart"/>
      <w:r w:rsidRPr="006D166C">
        <w:rPr>
          <w:rFonts w:ascii="Times New Roman" w:hAnsi="Times New Roman" w:cs="Times New Roman"/>
        </w:rPr>
        <w:t>IV .</w:t>
      </w:r>
      <w:proofErr w:type="gramEnd"/>
      <w:r w:rsidRPr="006D166C">
        <w:rPr>
          <w:rFonts w:ascii="Times New Roman" w:hAnsi="Times New Roman" w:cs="Times New Roman"/>
        </w:rPr>
        <w:t xml:space="preserve"> </w:t>
      </w:r>
      <w:proofErr w:type="spellStart"/>
      <w:proofErr w:type="gramStart"/>
      <w:r w:rsidRPr="006D166C">
        <w:rPr>
          <w:rFonts w:ascii="Times New Roman" w:hAnsi="Times New Roman" w:cs="Times New Roman"/>
        </w:rPr>
        <w:t>Jakarta:Kementrian</w:t>
      </w:r>
      <w:proofErr w:type="spellEnd"/>
      <w:proofErr w:type="gramEnd"/>
      <w:r w:rsidRPr="006D166C">
        <w:rPr>
          <w:rFonts w:ascii="Times New Roman" w:hAnsi="Times New Roman" w:cs="Times New Roman"/>
        </w:rPr>
        <w:t xml:space="preserve"> Pendidikan dan </w:t>
      </w:r>
      <w:proofErr w:type="spellStart"/>
      <w:r w:rsidRPr="006D166C">
        <w:rPr>
          <w:rFonts w:ascii="Times New Roman" w:hAnsi="Times New Roman" w:cs="Times New Roman"/>
        </w:rPr>
        <w:t>Kebudayaan</w:t>
      </w:r>
      <w:proofErr w:type="spellEnd"/>
      <w:r w:rsidRPr="006D166C">
        <w:rPr>
          <w:rFonts w:ascii="Times New Roman" w:hAnsi="Times New Roman" w:cs="Times New Roman"/>
        </w:rPr>
        <w:t xml:space="preserve">. </w:t>
      </w:r>
    </w:p>
    <w:p w14:paraId="3604D1C8" w14:textId="77777777" w:rsidR="00292ECE" w:rsidRPr="006D166C" w:rsidRDefault="00292ECE" w:rsidP="006D166C">
      <w:pPr>
        <w:autoSpaceDE w:val="0"/>
        <w:autoSpaceDN w:val="0"/>
        <w:adjustRightInd w:val="0"/>
        <w:spacing w:after="0" w:line="240" w:lineRule="auto"/>
        <w:ind w:left="993" w:hanging="1014"/>
        <w:jc w:val="both"/>
        <w:rPr>
          <w:rFonts w:ascii="Times New Roman" w:hAnsi="Times New Roman" w:cs="Times New Roman"/>
        </w:rPr>
      </w:pPr>
      <w:r w:rsidRPr="006D166C">
        <w:rPr>
          <w:rFonts w:ascii="Times New Roman" w:hAnsi="Times New Roman" w:cs="Times New Roman"/>
        </w:rPr>
        <w:t xml:space="preserve">Tim </w:t>
      </w:r>
      <w:proofErr w:type="spellStart"/>
      <w:r w:rsidRPr="006D166C">
        <w:rPr>
          <w:rFonts w:ascii="Times New Roman" w:hAnsi="Times New Roman" w:cs="Times New Roman"/>
        </w:rPr>
        <w:t>Kementrian</w:t>
      </w:r>
      <w:proofErr w:type="spellEnd"/>
      <w:r w:rsidRPr="006D166C">
        <w:rPr>
          <w:rFonts w:ascii="Times New Roman" w:hAnsi="Times New Roman" w:cs="Times New Roman"/>
        </w:rPr>
        <w:t xml:space="preserve"> Pendidikan dan </w:t>
      </w:r>
      <w:proofErr w:type="spellStart"/>
      <w:r w:rsidRPr="006D166C">
        <w:rPr>
          <w:rFonts w:ascii="Times New Roman" w:hAnsi="Times New Roman" w:cs="Times New Roman"/>
        </w:rPr>
        <w:t>Kebudayaan</w:t>
      </w:r>
      <w:proofErr w:type="spellEnd"/>
      <w:r w:rsidRPr="006D166C">
        <w:rPr>
          <w:rFonts w:ascii="Times New Roman" w:hAnsi="Times New Roman" w:cs="Times New Roman"/>
        </w:rPr>
        <w:t xml:space="preserve">. 2013. </w:t>
      </w:r>
      <w:proofErr w:type="spellStart"/>
      <w:r w:rsidRPr="006D166C">
        <w:rPr>
          <w:rFonts w:ascii="Times New Roman" w:hAnsi="Times New Roman" w:cs="Times New Roman"/>
        </w:rPr>
        <w:t>Tema</w:t>
      </w:r>
      <w:proofErr w:type="spellEnd"/>
      <w:r w:rsidRPr="006D166C">
        <w:rPr>
          <w:rFonts w:ascii="Times New Roman" w:hAnsi="Times New Roman" w:cs="Times New Roman"/>
        </w:rPr>
        <w:t xml:space="preserve"> 7 </w:t>
      </w:r>
      <w:proofErr w:type="spellStart"/>
      <w:r w:rsidRPr="006D166C">
        <w:rPr>
          <w:rFonts w:ascii="Times New Roman" w:hAnsi="Times New Roman" w:cs="Times New Roman"/>
        </w:rPr>
        <w:t>Cita-citaku</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Buku</w:t>
      </w:r>
      <w:proofErr w:type="spellEnd"/>
      <w:r w:rsidRPr="006D166C">
        <w:rPr>
          <w:rFonts w:ascii="Times New Roman" w:hAnsi="Times New Roman" w:cs="Times New Roman"/>
        </w:rPr>
        <w:t xml:space="preserve"> </w:t>
      </w:r>
    </w:p>
    <w:p w14:paraId="71F0C6B0" w14:textId="77777777" w:rsidR="00292ECE" w:rsidRPr="006D166C" w:rsidRDefault="00292ECE" w:rsidP="006D166C">
      <w:pPr>
        <w:pStyle w:val="ListParagraph"/>
        <w:autoSpaceDE w:val="0"/>
        <w:autoSpaceDN w:val="0"/>
        <w:adjustRightInd w:val="0"/>
        <w:spacing w:line="240" w:lineRule="auto"/>
        <w:ind w:left="993"/>
        <w:jc w:val="both"/>
        <w:rPr>
          <w:rFonts w:ascii="Times New Roman" w:hAnsi="Times New Roman" w:cs="Times New Roman"/>
        </w:rPr>
      </w:pPr>
      <w:r w:rsidRPr="006D166C">
        <w:rPr>
          <w:rFonts w:ascii="Times New Roman" w:hAnsi="Times New Roman" w:cs="Times New Roman"/>
        </w:rPr>
        <w:t xml:space="preserve">Tematik Terpadu Kurikulum 2013 Buku Siswa SD/MI Kelas IV . Jakarta:Kementrian Pendidikan dan Kebudayaan. </w:t>
      </w:r>
      <w:bookmarkEnd w:id="1"/>
    </w:p>
    <w:p w14:paraId="3D033065" w14:textId="77777777" w:rsidR="00292ECE" w:rsidRPr="006D166C" w:rsidRDefault="00292ECE" w:rsidP="006D166C">
      <w:pPr>
        <w:autoSpaceDE w:val="0"/>
        <w:autoSpaceDN w:val="0"/>
        <w:adjustRightInd w:val="0"/>
        <w:spacing w:line="240" w:lineRule="auto"/>
        <w:ind w:left="993" w:hanging="1014"/>
        <w:jc w:val="both"/>
        <w:rPr>
          <w:rFonts w:ascii="Times New Roman" w:hAnsi="Times New Roman" w:cs="Times New Roman"/>
        </w:rPr>
      </w:pPr>
      <w:proofErr w:type="spellStart"/>
      <w:r w:rsidRPr="006D166C">
        <w:rPr>
          <w:rFonts w:ascii="Times New Roman" w:hAnsi="Times New Roman" w:cs="Times New Roman"/>
        </w:rPr>
        <w:t>Undang-Undang</w:t>
      </w:r>
      <w:proofErr w:type="spellEnd"/>
      <w:r w:rsidRPr="006D166C">
        <w:rPr>
          <w:rFonts w:ascii="Times New Roman" w:hAnsi="Times New Roman" w:cs="Times New Roman"/>
        </w:rPr>
        <w:t xml:space="preserve"> </w:t>
      </w:r>
      <w:proofErr w:type="spellStart"/>
      <w:r w:rsidRPr="006D166C">
        <w:rPr>
          <w:rFonts w:ascii="Times New Roman" w:hAnsi="Times New Roman" w:cs="Times New Roman"/>
        </w:rPr>
        <w:t>Republik</w:t>
      </w:r>
      <w:proofErr w:type="spellEnd"/>
      <w:r w:rsidRPr="006D166C">
        <w:rPr>
          <w:rFonts w:ascii="Times New Roman" w:hAnsi="Times New Roman" w:cs="Times New Roman"/>
        </w:rPr>
        <w:t xml:space="preserve"> Indonesia </w:t>
      </w:r>
      <w:proofErr w:type="spellStart"/>
      <w:r w:rsidRPr="006D166C">
        <w:rPr>
          <w:rFonts w:ascii="Times New Roman" w:hAnsi="Times New Roman" w:cs="Times New Roman"/>
        </w:rPr>
        <w:t>Nomor</w:t>
      </w:r>
      <w:proofErr w:type="spellEnd"/>
      <w:r w:rsidRPr="006D166C">
        <w:rPr>
          <w:rFonts w:ascii="Times New Roman" w:hAnsi="Times New Roman" w:cs="Times New Roman"/>
        </w:rPr>
        <w:t xml:space="preserve"> 20 </w:t>
      </w:r>
      <w:proofErr w:type="spellStart"/>
      <w:r w:rsidRPr="006D166C">
        <w:rPr>
          <w:rFonts w:ascii="Times New Roman" w:hAnsi="Times New Roman" w:cs="Times New Roman"/>
        </w:rPr>
        <w:t>Tahun</w:t>
      </w:r>
      <w:proofErr w:type="spellEnd"/>
      <w:r w:rsidRPr="006D166C">
        <w:rPr>
          <w:rFonts w:ascii="Times New Roman" w:hAnsi="Times New Roman" w:cs="Times New Roman"/>
        </w:rPr>
        <w:t xml:space="preserve"> 2003.</w:t>
      </w:r>
      <w:r w:rsidRPr="006D166C">
        <w:rPr>
          <w:rFonts w:ascii="Times New Roman" w:hAnsi="Times New Roman" w:cs="Times New Roman"/>
          <w:i/>
          <w:iCs/>
        </w:rPr>
        <w:t xml:space="preserve">Sistem </w:t>
      </w:r>
      <w:proofErr w:type="gramStart"/>
      <w:r w:rsidRPr="006D166C">
        <w:rPr>
          <w:rFonts w:ascii="Times New Roman" w:hAnsi="Times New Roman" w:cs="Times New Roman"/>
          <w:i/>
          <w:iCs/>
        </w:rPr>
        <w:t>Pendidikan  Nasional</w:t>
      </w:r>
      <w:proofErr w:type="gramEnd"/>
      <w:r w:rsidRPr="006D166C">
        <w:rPr>
          <w:rFonts w:ascii="Times New Roman" w:hAnsi="Times New Roman" w:cs="Times New Roman"/>
        </w:rPr>
        <w:t xml:space="preserve">.8 </w:t>
      </w:r>
      <w:proofErr w:type="spellStart"/>
      <w:r w:rsidRPr="006D166C">
        <w:rPr>
          <w:rFonts w:ascii="Times New Roman" w:hAnsi="Times New Roman" w:cs="Times New Roman"/>
        </w:rPr>
        <w:t>Juli</w:t>
      </w:r>
      <w:proofErr w:type="spellEnd"/>
      <w:r w:rsidRPr="006D166C">
        <w:rPr>
          <w:rFonts w:ascii="Times New Roman" w:hAnsi="Times New Roman" w:cs="Times New Roman"/>
        </w:rPr>
        <w:t xml:space="preserve"> 2003. </w:t>
      </w:r>
      <w:proofErr w:type="spellStart"/>
      <w:r w:rsidRPr="006D166C">
        <w:rPr>
          <w:rFonts w:ascii="Times New Roman" w:hAnsi="Times New Roman" w:cs="Times New Roman"/>
        </w:rPr>
        <w:t>Lembaran</w:t>
      </w:r>
      <w:proofErr w:type="spellEnd"/>
      <w:r w:rsidRPr="006D166C">
        <w:rPr>
          <w:rFonts w:ascii="Times New Roman" w:hAnsi="Times New Roman" w:cs="Times New Roman"/>
        </w:rPr>
        <w:t xml:space="preserve"> Negara Indonesia </w:t>
      </w:r>
      <w:proofErr w:type="spellStart"/>
      <w:r w:rsidRPr="006D166C">
        <w:rPr>
          <w:rFonts w:ascii="Times New Roman" w:hAnsi="Times New Roman" w:cs="Times New Roman"/>
        </w:rPr>
        <w:t>Tahun</w:t>
      </w:r>
      <w:proofErr w:type="spellEnd"/>
      <w:r w:rsidRPr="006D166C">
        <w:rPr>
          <w:rFonts w:ascii="Times New Roman" w:hAnsi="Times New Roman" w:cs="Times New Roman"/>
        </w:rPr>
        <w:t xml:space="preserve"> </w:t>
      </w:r>
      <w:proofErr w:type="gramStart"/>
      <w:r w:rsidRPr="006D166C">
        <w:rPr>
          <w:rFonts w:ascii="Times New Roman" w:hAnsi="Times New Roman" w:cs="Times New Roman"/>
        </w:rPr>
        <w:t xml:space="preserve">2003  </w:t>
      </w:r>
      <w:proofErr w:type="spellStart"/>
      <w:r w:rsidRPr="006D166C">
        <w:rPr>
          <w:rFonts w:ascii="Times New Roman" w:hAnsi="Times New Roman" w:cs="Times New Roman"/>
        </w:rPr>
        <w:t>Nomor</w:t>
      </w:r>
      <w:proofErr w:type="spellEnd"/>
      <w:proofErr w:type="gramEnd"/>
      <w:r w:rsidRPr="006D166C">
        <w:rPr>
          <w:rFonts w:ascii="Times New Roman" w:hAnsi="Times New Roman" w:cs="Times New Roman"/>
        </w:rPr>
        <w:t xml:space="preserve"> 4301. Jakarta. </w:t>
      </w:r>
    </w:p>
    <w:p w14:paraId="3E64603E" w14:textId="77777777" w:rsidR="00292ECE" w:rsidRPr="006D166C" w:rsidRDefault="00292ECE" w:rsidP="006D166C">
      <w:pPr>
        <w:pStyle w:val="ListParagraph"/>
        <w:autoSpaceDE w:val="0"/>
        <w:autoSpaceDN w:val="0"/>
        <w:adjustRightInd w:val="0"/>
        <w:spacing w:before="240" w:line="240" w:lineRule="auto"/>
        <w:ind w:left="993" w:hanging="1014"/>
        <w:jc w:val="both"/>
        <w:rPr>
          <w:rFonts w:ascii="Times New Roman" w:hAnsi="Times New Roman" w:cs="Times New Roman"/>
        </w:rPr>
      </w:pPr>
      <w:r w:rsidRPr="006D166C">
        <w:rPr>
          <w:rFonts w:ascii="Times New Roman" w:hAnsi="Times New Roman" w:cs="Times New Roman"/>
        </w:rPr>
        <w:t>Yusuf, Syamsu L.N. &amp; Sugandhi M. Nani. 2012. Perkembangan Peserta Didik. Jakarta: Rajawali.</w:t>
      </w:r>
    </w:p>
    <w:p w14:paraId="2BCD044A" w14:textId="77777777" w:rsidR="00292ECE" w:rsidRPr="00152A68" w:rsidRDefault="00292ECE" w:rsidP="00FE0A91">
      <w:pPr>
        <w:spacing w:line="240" w:lineRule="auto"/>
        <w:jc w:val="both"/>
        <w:rPr>
          <w:rFonts w:ascii="Times New Roman" w:hAnsi="Times New Roman" w:cs="Times New Roman"/>
          <w:b/>
          <w:bCs/>
          <w:sz w:val="24"/>
          <w:szCs w:val="24"/>
        </w:rPr>
      </w:pPr>
    </w:p>
    <w:p w14:paraId="31F1720A" w14:textId="147F71C0" w:rsidR="00550551" w:rsidRPr="00550551" w:rsidRDefault="00550551" w:rsidP="00FE0A91">
      <w:pPr>
        <w:pStyle w:val="ListParagraph"/>
        <w:spacing w:after="0" w:line="276" w:lineRule="auto"/>
        <w:ind w:left="0" w:firstLine="567"/>
        <w:jc w:val="both"/>
        <w:rPr>
          <w:rFonts w:ascii="Times New Roman" w:eastAsia="Calibri" w:hAnsi="Times New Roman" w:cs="Times New Roman"/>
          <w:noProof/>
          <w:sz w:val="24"/>
          <w:szCs w:val="24"/>
        </w:rPr>
      </w:pPr>
    </w:p>
    <w:sectPr w:rsidR="00550551" w:rsidRPr="00550551" w:rsidSect="00AA7D43">
      <w:type w:val="continuous"/>
      <w:pgSz w:w="11906" w:h="16838"/>
      <w:pgMar w:top="2268" w:right="1701" w:bottom="2268"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22A5C"/>
    <w:multiLevelType w:val="multilevel"/>
    <w:tmpl w:val="31B22A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B07402"/>
    <w:multiLevelType w:val="hybridMultilevel"/>
    <w:tmpl w:val="32902864"/>
    <w:lvl w:ilvl="0" w:tplc="0421000F">
      <w:start w:val="1"/>
      <w:numFmt w:val="decimal"/>
      <w:lvlText w:val="%1."/>
      <w:lvlJc w:val="left"/>
      <w:pPr>
        <w:ind w:left="360"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7E624A73"/>
    <w:multiLevelType w:val="multilevel"/>
    <w:tmpl w:val="67967326"/>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613"/>
    <w:rsid w:val="00292ECE"/>
    <w:rsid w:val="002A7A94"/>
    <w:rsid w:val="00452CF9"/>
    <w:rsid w:val="00550551"/>
    <w:rsid w:val="006D166C"/>
    <w:rsid w:val="007507CD"/>
    <w:rsid w:val="00751858"/>
    <w:rsid w:val="008B5D97"/>
    <w:rsid w:val="00AA7D43"/>
    <w:rsid w:val="00B82613"/>
    <w:rsid w:val="00CB6CC4"/>
    <w:rsid w:val="00CC4258"/>
    <w:rsid w:val="00E047B0"/>
    <w:rsid w:val="00FD2D85"/>
    <w:rsid w:val="00FE0A91"/>
    <w:rsid w:val="00FE13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81A3"/>
  <w15:docId w15:val="{3F23D584-AD7A-4745-8335-C91793D9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13"/>
    <w:pPr>
      <w:ind w:right="57"/>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2,List Paragraph1,Colorful List - Accent 11,Medium Grid 1 - Accent 21,Body of text+1,Body of text+3,List Paragraph11,rpp3,Body of text1,Body of textCxSp,skripsi,uraian sumber daya,Body of text2,List Paragraph12"/>
    <w:basedOn w:val="Normal"/>
    <w:link w:val="ListParagraphChar"/>
    <w:uiPriority w:val="34"/>
    <w:qFormat/>
    <w:rsid w:val="00B82613"/>
    <w:pPr>
      <w:spacing w:after="160" w:line="259" w:lineRule="auto"/>
      <w:ind w:left="720" w:right="0"/>
      <w:contextualSpacing/>
    </w:pPr>
    <w:rPr>
      <w:rFonts w:asciiTheme="minorHAnsi" w:eastAsiaTheme="minorHAnsi" w:hAnsiTheme="minorHAnsi" w:cstheme="minorBidi"/>
      <w:lang w:val="id-ID"/>
    </w:rPr>
  </w:style>
  <w:style w:type="character" w:customStyle="1" w:styleId="ListParagraphChar">
    <w:name w:val="List Paragraph Char"/>
    <w:aliases w:val="Body of text Char,Body of text+2 Char,List Paragraph1 Char,Colorful List - Accent 11 Char,Medium Grid 1 - Accent 21 Char,Body of text+1 Char,Body of text+3 Char,List Paragraph11 Char,rpp3 Char,Body of text1 Char,Body of textCxSp Char"/>
    <w:link w:val="ListParagraph"/>
    <w:uiPriority w:val="34"/>
    <w:qFormat/>
    <w:locked/>
    <w:rsid w:val="00B82613"/>
  </w:style>
  <w:style w:type="character" w:styleId="Hyperlink">
    <w:name w:val="Hyperlink"/>
    <w:basedOn w:val="DefaultParagraphFont"/>
    <w:uiPriority w:val="99"/>
    <w:unhideWhenUsed/>
    <w:rsid w:val="00B82613"/>
    <w:rPr>
      <w:color w:val="0000FF" w:themeColor="hyperlink"/>
      <w:u w:val="single"/>
    </w:rPr>
  </w:style>
  <w:style w:type="paragraph" w:customStyle="1" w:styleId="Default">
    <w:name w:val="Default"/>
    <w:rsid w:val="00AA7D43"/>
    <w:pPr>
      <w:autoSpaceDE w:val="0"/>
      <w:autoSpaceDN w:val="0"/>
      <w:adjustRightInd w:val="0"/>
      <w:spacing w:after="0" w:line="480" w:lineRule="auto"/>
      <w:ind w:right="57"/>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8B5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D97"/>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292ECE"/>
    <w:rPr>
      <w:color w:val="605E5C"/>
      <w:shd w:val="clear" w:color="auto" w:fill="E1DFDD"/>
    </w:rPr>
  </w:style>
  <w:style w:type="character" w:customStyle="1" w:styleId="fontstyle01">
    <w:name w:val="fontstyle01"/>
    <w:basedOn w:val="DefaultParagraphFont"/>
    <w:rsid w:val="00292ECE"/>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292EC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triardiyaniyosi@gmail.com"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600" b="1" i="0" u="none" strike="noStrike" baseline="0">
                <a:effectLst/>
              </a:rPr>
              <a:t>Hasil Analisis Penilaian Ahli Media Validasi Pertama</a:t>
            </a:r>
            <a:endParaRPr lang="id-ID" sz="1600"/>
          </a:p>
        </c:rich>
      </c:tx>
      <c:overlay val="0"/>
    </c:title>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4DFB-451C-91B7-8779FD3185BE}"/>
              </c:ext>
            </c:extLst>
          </c:dPt>
          <c:dPt>
            <c:idx val="1"/>
            <c:invertIfNegative val="0"/>
            <c:bubble3D val="0"/>
            <c:spPr>
              <a:solidFill>
                <a:srgbClr val="FF0000"/>
              </a:solidFill>
            </c:spPr>
            <c:extLst>
              <c:ext xmlns:c16="http://schemas.microsoft.com/office/drawing/2014/chart" uri="{C3380CC4-5D6E-409C-BE32-E72D297353CC}">
                <c16:uniqueId val="{00000003-4DFB-451C-91B7-8779FD3185BE}"/>
              </c:ext>
            </c:extLst>
          </c:dPt>
          <c:dPt>
            <c:idx val="2"/>
            <c:invertIfNegative val="0"/>
            <c:bubble3D val="0"/>
            <c:spPr>
              <a:solidFill>
                <a:srgbClr val="0070C0"/>
              </a:solidFill>
            </c:spPr>
            <c:extLst>
              <c:ext xmlns:c16="http://schemas.microsoft.com/office/drawing/2014/chart" uri="{C3380CC4-5D6E-409C-BE32-E72D297353CC}">
                <c16:uniqueId val="{00000005-4DFB-451C-91B7-8779FD3185BE}"/>
              </c:ext>
            </c:extLst>
          </c:dPt>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Sheet1!$C$10:$E$11</c:f>
              <c:strCache>
                <c:ptCount val="3"/>
                <c:pt idx="0">
                  <c:v>Penyajian Produk</c:v>
                </c:pt>
                <c:pt idx="1">
                  <c:v>Kebahasaan</c:v>
                </c:pt>
                <c:pt idx="2">
                  <c:v>Kompetensi</c:v>
                </c:pt>
              </c:strCache>
            </c:strRef>
          </c:cat>
          <c:val>
            <c:numRef>
              <c:f>Sheet1!$C$12:$E$12</c:f>
              <c:numCache>
                <c:formatCode>0.00%</c:formatCode>
                <c:ptCount val="3"/>
                <c:pt idx="0">
                  <c:v>0.93300000000000005</c:v>
                </c:pt>
                <c:pt idx="1">
                  <c:v>1</c:v>
                </c:pt>
                <c:pt idx="2">
                  <c:v>1</c:v>
                </c:pt>
              </c:numCache>
            </c:numRef>
          </c:val>
          <c:extLst>
            <c:ext xmlns:c16="http://schemas.microsoft.com/office/drawing/2014/chart" uri="{C3380CC4-5D6E-409C-BE32-E72D297353CC}">
              <c16:uniqueId val="{00000006-4DFB-451C-91B7-8779FD3185BE}"/>
            </c:ext>
          </c:extLst>
        </c:ser>
        <c:dLbls>
          <c:showLegendKey val="0"/>
          <c:showVal val="0"/>
          <c:showCatName val="0"/>
          <c:showSerName val="0"/>
          <c:showPercent val="0"/>
          <c:showBubbleSize val="0"/>
        </c:dLbls>
        <c:gapWidth val="75"/>
        <c:overlap val="40"/>
        <c:axId val="238446848"/>
        <c:axId val="238485504"/>
      </c:barChart>
      <c:catAx>
        <c:axId val="238446848"/>
        <c:scaling>
          <c:orientation val="minMax"/>
        </c:scaling>
        <c:delete val="0"/>
        <c:axPos val="b"/>
        <c:numFmt formatCode="General" sourceLinked="0"/>
        <c:majorTickMark val="none"/>
        <c:minorTickMark val="none"/>
        <c:tickLblPos val="nextTo"/>
        <c:crossAx val="238485504"/>
        <c:crosses val="autoZero"/>
        <c:auto val="1"/>
        <c:lblAlgn val="ctr"/>
        <c:lblOffset val="100"/>
        <c:noMultiLvlLbl val="0"/>
      </c:catAx>
      <c:valAx>
        <c:axId val="238485504"/>
        <c:scaling>
          <c:orientation val="minMax"/>
        </c:scaling>
        <c:delete val="0"/>
        <c:axPos val="l"/>
        <c:majorGridlines/>
        <c:numFmt formatCode="0.00%" sourceLinked="1"/>
        <c:majorTickMark val="none"/>
        <c:minorTickMark val="none"/>
        <c:tickLblPos val="nextTo"/>
        <c:crossAx val="2384468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600" b="1" i="0" u="none" strike="noStrike" baseline="0">
                <a:effectLst/>
              </a:rPr>
              <a:t>Hasil Analisis Penilaian Ahli Media Validasi Kedua</a:t>
            </a:r>
            <a:endParaRPr lang="id-ID" sz="1600"/>
          </a:p>
        </c:rich>
      </c:tx>
      <c:overlay val="0"/>
    </c:title>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2A51-47C9-AFD1-F367309FF619}"/>
              </c:ext>
            </c:extLst>
          </c:dPt>
          <c:dPt>
            <c:idx val="1"/>
            <c:invertIfNegative val="0"/>
            <c:bubble3D val="0"/>
            <c:spPr>
              <a:solidFill>
                <a:srgbClr val="FF0000"/>
              </a:solidFill>
            </c:spPr>
            <c:extLst>
              <c:ext xmlns:c16="http://schemas.microsoft.com/office/drawing/2014/chart" uri="{C3380CC4-5D6E-409C-BE32-E72D297353CC}">
                <c16:uniqueId val="{00000003-2A51-47C9-AFD1-F367309FF619}"/>
              </c:ext>
            </c:extLst>
          </c:dPt>
          <c:dPt>
            <c:idx val="2"/>
            <c:invertIfNegative val="0"/>
            <c:bubble3D val="0"/>
            <c:spPr>
              <a:solidFill>
                <a:srgbClr val="0070C0"/>
              </a:solidFill>
            </c:spPr>
            <c:extLst>
              <c:ext xmlns:c16="http://schemas.microsoft.com/office/drawing/2014/chart" uri="{C3380CC4-5D6E-409C-BE32-E72D297353CC}">
                <c16:uniqueId val="{00000005-2A51-47C9-AFD1-F367309FF619}"/>
              </c:ext>
            </c:extLst>
          </c:dPt>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Sheet1!$C$10:$E$11</c:f>
              <c:strCache>
                <c:ptCount val="3"/>
                <c:pt idx="0">
                  <c:v>Penyajian Produk</c:v>
                </c:pt>
                <c:pt idx="1">
                  <c:v>Kebahasaan</c:v>
                </c:pt>
                <c:pt idx="2">
                  <c:v>Kompetensi</c:v>
                </c:pt>
              </c:strCache>
            </c:strRef>
          </c:cat>
          <c:val>
            <c:numRef>
              <c:f>Sheet1!$C$12:$E$12</c:f>
              <c:numCache>
                <c:formatCode>0.00%</c:formatCode>
                <c:ptCount val="3"/>
                <c:pt idx="0">
                  <c:v>0.93300000000000005</c:v>
                </c:pt>
                <c:pt idx="1">
                  <c:v>1</c:v>
                </c:pt>
                <c:pt idx="2">
                  <c:v>1</c:v>
                </c:pt>
              </c:numCache>
            </c:numRef>
          </c:val>
          <c:extLst>
            <c:ext xmlns:c16="http://schemas.microsoft.com/office/drawing/2014/chart" uri="{C3380CC4-5D6E-409C-BE32-E72D297353CC}">
              <c16:uniqueId val="{00000006-2A51-47C9-AFD1-F367309FF619}"/>
            </c:ext>
          </c:extLst>
        </c:ser>
        <c:dLbls>
          <c:showLegendKey val="0"/>
          <c:showVal val="0"/>
          <c:showCatName val="0"/>
          <c:showSerName val="0"/>
          <c:showPercent val="0"/>
          <c:showBubbleSize val="0"/>
        </c:dLbls>
        <c:gapWidth val="75"/>
        <c:overlap val="40"/>
        <c:axId val="238507520"/>
        <c:axId val="238509056"/>
      </c:barChart>
      <c:catAx>
        <c:axId val="238507520"/>
        <c:scaling>
          <c:orientation val="minMax"/>
        </c:scaling>
        <c:delete val="0"/>
        <c:axPos val="b"/>
        <c:numFmt formatCode="General" sourceLinked="0"/>
        <c:majorTickMark val="none"/>
        <c:minorTickMark val="none"/>
        <c:tickLblPos val="nextTo"/>
        <c:crossAx val="238509056"/>
        <c:crosses val="autoZero"/>
        <c:auto val="1"/>
        <c:lblAlgn val="ctr"/>
        <c:lblOffset val="100"/>
        <c:noMultiLvlLbl val="0"/>
      </c:catAx>
      <c:valAx>
        <c:axId val="238509056"/>
        <c:scaling>
          <c:orientation val="minMax"/>
        </c:scaling>
        <c:delete val="0"/>
        <c:axPos val="l"/>
        <c:majorGridlines/>
        <c:numFmt formatCode="0.00%" sourceLinked="1"/>
        <c:majorTickMark val="none"/>
        <c:minorTickMark val="none"/>
        <c:tickLblPos val="nextTo"/>
        <c:crossAx val="2385075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id-ID" sz="1600">
                <a:effectLst/>
              </a:rPr>
              <a:t>Hasil Analisis Penilaian Ahli Materi Validasi Pertama</a:t>
            </a:r>
          </a:p>
        </c:rich>
      </c:tx>
      <c:overlay val="0"/>
    </c:title>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659E-4413-8CC2-0716B742E049}"/>
              </c:ext>
            </c:extLst>
          </c:dPt>
          <c:dPt>
            <c:idx val="1"/>
            <c:invertIfNegative val="0"/>
            <c:bubble3D val="0"/>
            <c:spPr>
              <a:solidFill>
                <a:srgbClr val="FFFF00"/>
              </a:solidFill>
            </c:spPr>
            <c:extLst>
              <c:ext xmlns:c16="http://schemas.microsoft.com/office/drawing/2014/chart" uri="{C3380CC4-5D6E-409C-BE32-E72D297353CC}">
                <c16:uniqueId val="{00000003-659E-4413-8CC2-0716B742E049}"/>
              </c:ext>
            </c:extLst>
          </c:dPt>
          <c:dPt>
            <c:idx val="2"/>
            <c:invertIfNegative val="0"/>
            <c:bubble3D val="0"/>
            <c:spPr>
              <a:solidFill>
                <a:srgbClr val="00B0F0"/>
              </a:solidFill>
            </c:spPr>
            <c:extLst>
              <c:ext xmlns:c16="http://schemas.microsoft.com/office/drawing/2014/chart" uri="{C3380CC4-5D6E-409C-BE32-E72D297353CC}">
                <c16:uniqueId val="{00000005-659E-4413-8CC2-0716B742E049}"/>
              </c:ext>
            </c:extLst>
          </c:dPt>
          <c:dPt>
            <c:idx val="3"/>
            <c:invertIfNegative val="0"/>
            <c:bubble3D val="0"/>
            <c:spPr>
              <a:solidFill>
                <a:srgbClr val="FFC000"/>
              </a:solidFill>
            </c:spPr>
            <c:extLst>
              <c:ext xmlns:c16="http://schemas.microsoft.com/office/drawing/2014/chart" uri="{C3380CC4-5D6E-409C-BE32-E72D297353CC}">
                <c16:uniqueId val="{00000007-659E-4413-8CC2-0716B742E049}"/>
              </c:ext>
            </c:extLst>
          </c:dPt>
          <c:dPt>
            <c:idx val="4"/>
            <c:invertIfNegative val="0"/>
            <c:bubble3D val="0"/>
            <c:spPr>
              <a:solidFill>
                <a:srgbClr val="FF0000"/>
              </a:solidFill>
            </c:spPr>
            <c:extLst>
              <c:ext xmlns:c16="http://schemas.microsoft.com/office/drawing/2014/chart" uri="{C3380CC4-5D6E-409C-BE32-E72D297353CC}">
                <c16:uniqueId val="{00000009-659E-4413-8CC2-0716B742E049}"/>
              </c:ext>
            </c:extLst>
          </c:dPt>
          <c:dLbls>
            <c:spPr>
              <a:noFill/>
              <a:ln>
                <a:noFill/>
              </a:ln>
              <a:effectLst/>
            </c:spPr>
            <c:txPr>
              <a:bodyPr/>
              <a:lstStyle/>
              <a:p>
                <a:pPr>
                  <a:defRPr sz="800"/>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Sheet1!$A$10:$E$11</c:f>
              <c:strCache>
                <c:ptCount val="5"/>
                <c:pt idx="0">
                  <c:v>Kesesuaian</c:v>
                </c:pt>
                <c:pt idx="1">
                  <c:v>Kelayakan Produk</c:v>
                </c:pt>
                <c:pt idx="2">
                  <c:v>Penyajian Produk</c:v>
                </c:pt>
                <c:pt idx="3">
                  <c:v>Kebahasaan</c:v>
                </c:pt>
                <c:pt idx="4">
                  <c:v>Kompetensi</c:v>
                </c:pt>
              </c:strCache>
            </c:strRef>
          </c:cat>
          <c:val>
            <c:numRef>
              <c:f>Sheet1!$A$12:$E$12</c:f>
              <c:numCache>
                <c:formatCode>0.00%</c:formatCode>
                <c:ptCount val="5"/>
                <c:pt idx="0">
                  <c:v>0.86699999999999999</c:v>
                </c:pt>
                <c:pt idx="1">
                  <c:v>0.93300000000000005</c:v>
                </c:pt>
                <c:pt idx="2">
                  <c:v>0.93300000000000005</c:v>
                </c:pt>
                <c:pt idx="3">
                  <c:v>1</c:v>
                </c:pt>
                <c:pt idx="4">
                  <c:v>1</c:v>
                </c:pt>
              </c:numCache>
            </c:numRef>
          </c:val>
          <c:extLst>
            <c:ext xmlns:c16="http://schemas.microsoft.com/office/drawing/2014/chart" uri="{C3380CC4-5D6E-409C-BE32-E72D297353CC}">
              <c16:uniqueId val="{0000000A-659E-4413-8CC2-0716B742E049}"/>
            </c:ext>
          </c:extLst>
        </c:ser>
        <c:dLbls>
          <c:showLegendKey val="0"/>
          <c:showVal val="0"/>
          <c:showCatName val="0"/>
          <c:showSerName val="0"/>
          <c:showPercent val="0"/>
          <c:showBubbleSize val="0"/>
        </c:dLbls>
        <c:gapWidth val="75"/>
        <c:overlap val="40"/>
        <c:axId val="248591872"/>
        <c:axId val="248593408"/>
      </c:barChart>
      <c:catAx>
        <c:axId val="248591872"/>
        <c:scaling>
          <c:orientation val="minMax"/>
        </c:scaling>
        <c:delete val="0"/>
        <c:axPos val="b"/>
        <c:numFmt formatCode="General" sourceLinked="0"/>
        <c:majorTickMark val="none"/>
        <c:minorTickMark val="none"/>
        <c:tickLblPos val="nextTo"/>
        <c:crossAx val="248593408"/>
        <c:crosses val="autoZero"/>
        <c:auto val="1"/>
        <c:lblAlgn val="ctr"/>
        <c:lblOffset val="100"/>
        <c:noMultiLvlLbl val="0"/>
      </c:catAx>
      <c:valAx>
        <c:axId val="248593408"/>
        <c:scaling>
          <c:orientation val="minMax"/>
        </c:scaling>
        <c:delete val="0"/>
        <c:axPos val="l"/>
        <c:majorGridlines/>
        <c:numFmt formatCode="0.00%" sourceLinked="1"/>
        <c:majorTickMark val="none"/>
        <c:minorTickMark val="none"/>
        <c:tickLblPos val="nextTo"/>
        <c:crossAx val="24859187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id-ID" sz="1600">
                <a:effectLst/>
              </a:rPr>
              <a:t>Hasil Analisis Penilaian Ahli Materi Validasi Kedua</a:t>
            </a:r>
          </a:p>
        </c:rich>
      </c:tx>
      <c:overlay val="0"/>
    </c:title>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55E8-47DD-B43B-0A2FE4A32BDF}"/>
              </c:ext>
            </c:extLst>
          </c:dPt>
          <c:dPt>
            <c:idx val="1"/>
            <c:invertIfNegative val="0"/>
            <c:bubble3D val="0"/>
            <c:spPr>
              <a:solidFill>
                <a:srgbClr val="FFFF00"/>
              </a:solidFill>
            </c:spPr>
            <c:extLst>
              <c:ext xmlns:c16="http://schemas.microsoft.com/office/drawing/2014/chart" uri="{C3380CC4-5D6E-409C-BE32-E72D297353CC}">
                <c16:uniqueId val="{00000003-55E8-47DD-B43B-0A2FE4A32BDF}"/>
              </c:ext>
            </c:extLst>
          </c:dPt>
          <c:dPt>
            <c:idx val="2"/>
            <c:invertIfNegative val="0"/>
            <c:bubble3D val="0"/>
            <c:spPr>
              <a:solidFill>
                <a:srgbClr val="00B0F0"/>
              </a:solidFill>
            </c:spPr>
            <c:extLst>
              <c:ext xmlns:c16="http://schemas.microsoft.com/office/drawing/2014/chart" uri="{C3380CC4-5D6E-409C-BE32-E72D297353CC}">
                <c16:uniqueId val="{00000005-55E8-47DD-B43B-0A2FE4A32BDF}"/>
              </c:ext>
            </c:extLst>
          </c:dPt>
          <c:dPt>
            <c:idx val="3"/>
            <c:invertIfNegative val="0"/>
            <c:bubble3D val="0"/>
            <c:spPr>
              <a:solidFill>
                <a:srgbClr val="FFC000"/>
              </a:solidFill>
            </c:spPr>
            <c:extLst>
              <c:ext xmlns:c16="http://schemas.microsoft.com/office/drawing/2014/chart" uri="{C3380CC4-5D6E-409C-BE32-E72D297353CC}">
                <c16:uniqueId val="{00000007-55E8-47DD-B43B-0A2FE4A32BDF}"/>
              </c:ext>
            </c:extLst>
          </c:dPt>
          <c:dPt>
            <c:idx val="4"/>
            <c:invertIfNegative val="0"/>
            <c:bubble3D val="0"/>
            <c:spPr>
              <a:solidFill>
                <a:srgbClr val="FF0000"/>
              </a:solidFill>
            </c:spPr>
            <c:extLst>
              <c:ext xmlns:c16="http://schemas.microsoft.com/office/drawing/2014/chart" uri="{C3380CC4-5D6E-409C-BE32-E72D297353CC}">
                <c16:uniqueId val="{00000009-55E8-47DD-B43B-0A2FE4A32BDF}"/>
              </c:ext>
            </c:extLst>
          </c:dPt>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Sheet1!$A$10:$E$11</c:f>
              <c:strCache>
                <c:ptCount val="5"/>
                <c:pt idx="0">
                  <c:v>Kesesuaian</c:v>
                </c:pt>
                <c:pt idx="1">
                  <c:v>Kelayakan Produk</c:v>
                </c:pt>
                <c:pt idx="2">
                  <c:v>Penyajian Produk</c:v>
                </c:pt>
                <c:pt idx="3">
                  <c:v>Kebahasaan</c:v>
                </c:pt>
                <c:pt idx="4">
                  <c:v>Kompetensi</c:v>
                </c:pt>
              </c:strCache>
            </c:strRef>
          </c:cat>
          <c:val>
            <c:numRef>
              <c:f>Sheet1!$A$12:$E$12</c:f>
              <c:numCache>
                <c:formatCode>0.00%</c:formatCode>
                <c:ptCount val="5"/>
                <c:pt idx="0">
                  <c:v>0.86699999999999999</c:v>
                </c:pt>
                <c:pt idx="1">
                  <c:v>0.93300000000000005</c:v>
                </c:pt>
                <c:pt idx="2">
                  <c:v>0.93300000000000005</c:v>
                </c:pt>
                <c:pt idx="3">
                  <c:v>1</c:v>
                </c:pt>
                <c:pt idx="4">
                  <c:v>1</c:v>
                </c:pt>
              </c:numCache>
            </c:numRef>
          </c:val>
          <c:extLst>
            <c:ext xmlns:c16="http://schemas.microsoft.com/office/drawing/2014/chart" uri="{C3380CC4-5D6E-409C-BE32-E72D297353CC}">
              <c16:uniqueId val="{0000000A-55E8-47DD-B43B-0A2FE4A32BDF}"/>
            </c:ext>
          </c:extLst>
        </c:ser>
        <c:dLbls>
          <c:showLegendKey val="0"/>
          <c:showVal val="0"/>
          <c:showCatName val="0"/>
          <c:showSerName val="0"/>
          <c:showPercent val="0"/>
          <c:showBubbleSize val="0"/>
        </c:dLbls>
        <c:gapWidth val="75"/>
        <c:overlap val="40"/>
        <c:axId val="248604160"/>
        <c:axId val="248605696"/>
      </c:barChart>
      <c:catAx>
        <c:axId val="248604160"/>
        <c:scaling>
          <c:orientation val="minMax"/>
        </c:scaling>
        <c:delete val="0"/>
        <c:axPos val="b"/>
        <c:numFmt formatCode="General" sourceLinked="0"/>
        <c:majorTickMark val="none"/>
        <c:minorTickMark val="none"/>
        <c:tickLblPos val="nextTo"/>
        <c:crossAx val="248605696"/>
        <c:crosses val="autoZero"/>
        <c:auto val="1"/>
        <c:lblAlgn val="ctr"/>
        <c:lblOffset val="100"/>
        <c:noMultiLvlLbl val="0"/>
      </c:catAx>
      <c:valAx>
        <c:axId val="248605696"/>
        <c:scaling>
          <c:orientation val="minMax"/>
        </c:scaling>
        <c:delete val="0"/>
        <c:axPos val="l"/>
        <c:majorGridlines/>
        <c:numFmt formatCode="0.00%" sourceLinked="1"/>
        <c:majorTickMark val="none"/>
        <c:minorTickMark val="none"/>
        <c:tickLblPos val="nextTo"/>
        <c:crossAx val="2486041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600">
                <a:effectLst/>
              </a:rPr>
              <a:t>Hasil Analisis Penilaian Uji Coba Lapangan Awal Ahli Media</a:t>
            </a:r>
          </a:p>
        </c:rich>
      </c:tx>
      <c:overlay val="0"/>
    </c:title>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826E-4CCD-AD59-66CBC6452670}"/>
              </c:ext>
            </c:extLst>
          </c:dPt>
          <c:dPt>
            <c:idx val="1"/>
            <c:invertIfNegative val="0"/>
            <c:bubble3D val="0"/>
            <c:spPr>
              <a:solidFill>
                <a:srgbClr val="FF0000"/>
              </a:solidFill>
            </c:spPr>
            <c:extLst>
              <c:ext xmlns:c16="http://schemas.microsoft.com/office/drawing/2014/chart" uri="{C3380CC4-5D6E-409C-BE32-E72D297353CC}">
                <c16:uniqueId val="{00000003-826E-4CCD-AD59-66CBC6452670}"/>
              </c:ext>
            </c:extLst>
          </c:dPt>
          <c:dPt>
            <c:idx val="2"/>
            <c:invertIfNegative val="0"/>
            <c:bubble3D val="0"/>
            <c:spPr>
              <a:solidFill>
                <a:srgbClr val="0070C0"/>
              </a:solidFill>
            </c:spPr>
            <c:extLst>
              <c:ext xmlns:c16="http://schemas.microsoft.com/office/drawing/2014/chart" uri="{C3380CC4-5D6E-409C-BE32-E72D297353CC}">
                <c16:uniqueId val="{00000005-826E-4CCD-AD59-66CBC6452670}"/>
              </c:ext>
            </c:extLst>
          </c:dPt>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Sheet1!$C$10:$E$11</c:f>
              <c:strCache>
                <c:ptCount val="3"/>
                <c:pt idx="0">
                  <c:v>Penyajian Produk</c:v>
                </c:pt>
                <c:pt idx="1">
                  <c:v>Kebahasaan</c:v>
                </c:pt>
                <c:pt idx="2">
                  <c:v>Kompetensi</c:v>
                </c:pt>
              </c:strCache>
            </c:strRef>
          </c:cat>
          <c:val>
            <c:numRef>
              <c:f>Sheet1!$C$12:$E$12</c:f>
              <c:numCache>
                <c:formatCode>0.00%</c:formatCode>
                <c:ptCount val="3"/>
                <c:pt idx="0">
                  <c:v>0.93300000000000005</c:v>
                </c:pt>
                <c:pt idx="1">
                  <c:v>1</c:v>
                </c:pt>
                <c:pt idx="2">
                  <c:v>1</c:v>
                </c:pt>
              </c:numCache>
            </c:numRef>
          </c:val>
          <c:extLst>
            <c:ext xmlns:c16="http://schemas.microsoft.com/office/drawing/2014/chart" uri="{C3380CC4-5D6E-409C-BE32-E72D297353CC}">
              <c16:uniqueId val="{00000006-826E-4CCD-AD59-66CBC6452670}"/>
            </c:ext>
          </c:extLst>
        </c:ser>
        <c:dLbls>
          <c:showLegendKey val="0"/>
          <c:showVal val="0"/>
          <c:showCatName val="0"/>
          <c:showSerName val="0"/>
          <c:showPercent val="0"/>
          <c:showBubbleSize val="0"/>
        </c:dLbls>
        <c:gapWidth val="75"/>
        <c:overlap val="40"/>
        <c:axId val="248636160"/>
        <c:axId val="248637696"/>
      </c:barChart>
      <c:catAx>
        <c:axId val="248636160"/>
        <c:scaling>
          <c:orientation val="minMax"/>
        </c:scaling>
        <c:delete val="0"/>
        <c:axPos val="b"/>
        <c:numFmt formatCode="General" sourceLinked="0"/>
        <c:majorTickMark val="none"/>
        <c:minorTickMark val="none"/>
        <c:tickLblPos val="nextTo"/>
        <c:crossAx val="248637696"/>
        <c:crosses val="autoZero"/>
        <c:auto val="1"/>
        <c:lblAlgn val="ctr"/>
        <c:lblOffset val="100"/>
        <c:noMultiLvlLbl val="0"/>
      </c:catAx>
      <c:valAx>
        <c:axId val="248637696"/>
        <c:scaling>
          <c:orientation val="minMax"/>
        </c:scaling>
        <c:delete val="0"/>
        <c:axPos val="l"/>
        <c:majorGridlines/>
        <c:numFmt formatCode="0.00%" sourceLinked="1"/>
        <c:majorTickMark val="none"/>
        <c:minorTickMark val="none"/>
        <c:tickLblPos val="nextTo"/>
        <c:crossAx val="2486361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id-ID" sz="1600" b="1" i="0" u="none" strike="noStrike" baseline="0">
                <a:effectLst/>
              </a:rPr>
              <a:t>Hasil Analisis Penilaian Uji Coba Lapangan Awal Ahli Materi</a:t>
            </a:r>
            <a:endParaRPr lang="id-ID" sz="1600">
              <a:effectLst/>
            </a:endParaRPr>
          </a:p>
        </c:rich>
      </c:tx>
      <c:overlay val="0"/>
    </c:title>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1C58-4F79-B24B-A7B154C08803}"/>
              </c:ext>
            </c:extLst>
          </c:dPt>
          <c:dPt>
            <c:idx val="1"/>
            <c:invertIfNegative val="0"/>
            <c:bubble3D val="0"/>
            <c:spPr>
              <a:solidFill>
                <a:srgbClr val="FFFF00"/>
              </a:solidFill>
            </c:spPr>
            <c:extLst>
              <c:ext xmlns:c16="http://schemas.microsoft.com/office/drawing/2014/chart" uri="{C3380CC4-5D6E-409C-BE32-E72D297353CC}">
                <c16:uniqueId val="{00000003-1C58-4F79-B24B-A7B154C08803}"/>
              </c:ext>
            </c:extLst>
          </c:dPt>
          <c:dPt>
            <c:idx val="2"/>
            <c:invertIfNegative val="0"/>
            <c:bubble3D val="0"/>
            <c:spPr>
              <a:solidFill>
                <a:srgbClr val="00B0F0"/>
              </a:solidFill>
            </c:spPr>
            <c:extLst>
              <c:ext xmlns:c16="http://schemas.microsoft.com/office/drawing/2014/chart" uri="{C3380CC4-5D6E-409C-BE32-E72D297353CC}">
                <c16:uniqueId val="{00000005-1C58-4F79-B24B-A7B154C08803}"/>
              </c:ext>
            </c:extLst>
          </c:dPt>
          <c:dPt>
            <c:idx val="3"/>
            <c:invertIfNegative val="0"/>
            <c:bubble3D val="0"/>
            <c:spPr>
              <a:solidFill>
                <a:srgbClr val="FFC000"/>
              </a:solidFill>
            </c:spPr>
            <c:extLst>
              <c:ext xmlns:c16="http://schemas.microsoft.com/office/drawing/2014/chart" uri="{C3380CC4-5D6E-409C-BE32-E72D297353CC}">
                <c16:uniqueId val="{00000007-1C58-4F79-B24B-A7B154C08803}"/>
              </c:ext>
            </c:extLst>
          </c:dPt>
          <c:dPt>
            <c:idx val="4"/>
            <c:invertIfNegative val="0"/>
            <c:bubble3D val="0"/>
            <c:spPr>
              <a:solidFill>
                <a:srgbClr val="FF0000"/>
              </a:solidFill>
            </c:spPr>
            <c:extLst>
              <c:ext xmlns:c16="http://schemas.microsoft.com/office/drawing/2014/chart" uri="{C3380CC4-5D6E-409C-BE32-E72D297353CC}">
                <c16:uniqueId val="{00000009-1C58-4F79-B24B-A7B154C08803}"/>
              </c:ext>
            </c:extLst>
          </c:dPt>
          <c:dLbls>
            <c:spPr>
              <a:noFill/>
              <a:ln>
                <a:noFill/>
              </a:ln>
              <a:effectLst/>
            </c:spPr>
            <c:txPr>
              <a:bodyPr/>
              <a:lstStyle/>
              <a:p>
                <a:pPr>
                  <a:defRPr sz="800"/>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Sheet1!$A$10:$E$11</c:f>
              <c:strCache>
                <c:ptCount val="5"/>
                <c:pt idx="0">
                  <c:v>Kesesuaian</c:v>
                </c:pt>
                <c:pt idx="1">
                  <c:v>Kelayakan Produk</c:v>
                </c:pt>
                <c:pt idx="2">
                  <c:v>Penyajian Produk</c:v>
                </c:pt>
                <c:pt idx="3">
                  <c:v>Kebahasaan</c:v>
                </c:pt>
                <c:pt idx="4">
                  <c:v>Kompetensi</c:v>
                </c:pt>
              </c:strCache>
            </c:strRef>
          </c:cat>
          <c:val>
            <c:numRef>
              <c:f>Sheet1!$A$12:$E$12</c:f>
              <c:numCache>
                <c:formatCode>0.00%</c:formatCode>
                <c:ptCount val="5"/>
                <c:pt idx="0">
                  <c:v>0.86699999999999999</c:v>
                </c:pt>
                <c:pt idx="1">
                  <c:v>0.93300000000000005</c:v>
                </c:pt>
                <c:pt idx="2">
                  <c:v>0.93300000000000005</c:v>
                </c:pt>
                <c:pt idx="3">
                  <c:v>1</c:v>
                </c:pt>
                <c:pt idx="4">
                  <c:v>1</c:v>
                </c:pt>
              </c:numCache>
            </c:numRef>
          </c:val>
          <c:extLst>
            <c:ext xmlns:c16="http://schemas.microsoft.com/office/drawing/2014/chart" uri="{C3380CC4-5D6E-409C-BE32-E72D297353CC}">
              <c16:uniqueId val="{0000000A-1C58-4F79-B24B-A7B154C08803}"/>
            </c:ext>
          </c:extLst>
        </c:ser>
        <c:dLbls>
          <c:showLegendKey val="0"/>
          <c:showVal val="0"/>
          <c:showCatName val="0"/>
          <c:showSerName val="0"/>
          <c:showPercent val="0"/>
          <c:showBubbleSize val="0"/>
        </c:dLbls>
        <c:gapWidth val="75"/>
        <c:overlap val="40"/>
        <c:axId val="248652544"/>
        <c:axId val="248654080"/>
      </c:barChart>
      <c:catAx>
        <c:axId val="248652544"/>
        <c:scaling>
          <c:orientation val="minMax"/>
        </c:scaling>
        <c:delete val="0"/>
        <c:axPos val="b"/>
        <c:numFmt formatCode="General" sourceLinked="0"/>
        <c:majorTickMark val="none"/>
        <c:minorTickMark val="none"/>
        <c:tickLblPos val="nextTo"/>
        <c:crossAx val="248654080"/>
        <c:crosses val="autoZero"/>
        <c:auto val="1"/>
        <c:lblAlgn val="ctr"/>
        <c:lblOffset val="100"/>
        <c:noMultiLvlLbl val="0"/>
      </c:catAx>
      <c:valAx>
        <c:axId val="248654080"/>
        <c:scaling>
          <c:orientation val="minMax"/>
        </c:scaling>
        <c:delete val="0"/>
        <c:axPos val="l"/>
        <c:majorGridlines/>
        <c:numFmt formatCode="0.00%" sourceLinked="1"/>
        <c:majorTickMark val="none"/>
        <c:minorTickMark val="none"/>
        <c:tickLblPos val="nextTo"/>
        <c:crossAx val="248652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2020-09-30T10:20:00Z</dcterms:created>
  <dcterms:modified xsi:type="dcterms:W3CDTF">2020-12-01T01:18:00Z</dcterms:modified>
</cp:coreProperties>
</file>